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E453" w14:textId="77777777" w:rsidR="00B10FA5" w:rsidRPr="00211627" w:rsidRDefault="00B10FA5" w:rsidP="00E50793">
      <w:pPr>
        <w:pStyle w:val="textocentralizado"/>
        <w:tabs>
          <w:tab w:val="center" w:pos="4252"/>
          <w:tab w:val="left" w:pos="5150"/>
        </w:tabs>
        <w:spacing w:before="0" w:beforeAutospacing="0" w:after="0" w:afterAutospacing="0"/>
        <w:ind w:right="-45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211627">
        <w:rPr>
          <w:rFonts w:ascii="Arial" w:hAnsi="Arial" w:cs="Arial"/>
          <w:b/>
          <w:bCs/>
          <w:color w:val="000000"/>
          <w:sz w:val="27"/>
          <w:szCs w:val="27"/>
        </w:rPr>
        <w:t>ANEXO I</w:t>
      </w:r>
    </w:p>
    <w:p w14:paraId="3B6338D1" w14:textId="77777777" w:rsidR="00B10FA5" w:rsidRPr="00211627" w:rsidRDefault="00B10FA5" w:rsidP="00E50793">
      <w:pPr>
        <w:pStyle w:val="textocentralizado"/>
        <w:spacing w:before="0" w:beforeAutospacing="0" w:after="0" w:afterAutospacing="0"/>
        <w:ind w:right="-45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 w:rsidRPr="00211627">
        <w:rPr>
          <w:rFonts w:ascii="Arial" w:hAnsi="Arial" w:cs="Arial"/>
          <w:b/>
          <w:bCs/>
          <w:color w:val="000000"/>
          <w:sz w:val="27"/>
          <w:szCs w:val="27"/>
        </w:rPr>
        <w:t>CATEGORIAS  DE</w:t>
      </w:r>
      <w:proofErr w:type="gramEnd"/>
      <w:r w:rsidRPr="00211627">
        <w:rPr>
          <w:rFonts w:ascii="Arial" w:hAnsi="Arial" w:cs="Arial"/>
          <w:b/>
          <w:bCs/>
          <w:color w:val="000000"/>
          <w:sz w:val="27"/>
          <w:szCs w:val="27"/>
        </w:rPr>
        <w:t xml:space="preserve"> APOIO - AUDIOVISUAL</w:t>
      </w:r>
    </w:p>
    <w:p w14:paraId="275E37C5" w14:textId="77777777" w:rsidR="00E50793" w:rsidRPr="00E50793" w:rsidRDefault="00E50793" w:rsidP="00B10FA5">
      <w:pPr>
        <w:spacing w:before="120" w:after="120" w:line="240" w:lineRule="auto"/>
        <w:ind w:left="120" w:right="120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30C89408" w14:textId="03EFF387" w:rsidR="00B10FA5" w:rsidRPr="00211627" w:rsidRDefault="00B10FA5" w:rsidP="00B10FA5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4"/>
          <w:szCs w:val="24"/>
        </w:rPr>
      </w:pPr>
      <w:r w:rsidRPr="00211627">
        <w:rPr>
          <w:rFonts w:eastAsia="Times New Roman"/>
          <w:b/>
          <w:bCs/>
          <w:color w:val="000000"/>
          <w:sz w:val="24"/>
          <w:szCs w:val="24"/>
        </w:rPr>
        <w:t>1. RECURSOS DO EDITAL</w:t>
      </w:r>
    </w:p>
    <w:p w14:paraId="19E3D40B" w14:textId="77777777" w:rsidR="00B10FA5" w:rsidRPr="00211627" w:rsidRDefault="00B10FA5" w:rsidP="00B10FA5">
      <w:pPr>
        <w:spacing w:before="120" w:after="120" w:line="240" w:lineRule="auto"/>
        <w:ind w:left="426" w:right="120"/>
        <w:jc w:val="both"/>
        <w:rPr>
          <w:rFonts w:eastAsia="Times New Roman"/>
          <w:sz w:val="24"/>
          <w:szCs w:val="24"/>
        </w:rPr>
      </w:pPr>
      <w:r w:rsidRPr="00211627">
        <w:rPr>
          <w:rFonts w:eastAsia="Times New Roman"/>
          <w:sz w:val="24"/>
          <w:szCs w:val="24"/>
        </w:rPr>
        <w:t>O presente edital possui valor total de R$ 441.374,26 (Quatrocentos e quarenta e um mil, trezentos e setenta e quatro reais e vinte e seis centavos) distribuídos da seguinte forma:</w:t>
      </w:r>
    </w:p>
    <w:p w14:paraId="544A7B5E" w14:textId="77777777" w:rsidR="00B10FA5" w:rsidRPr="00E50793" w:rsidRDefault="00B10FA5" w:rsidP="00B10FA5">
      <w:pPr>
        <w:pStyle w:val="PargrafodaLista"/>
        <w:numPr>
          <w:ilvl w:val="0"/>
          <w:numId w:val="29"/>
        </w:numPr>
        <w:spacing w:before="120" w:after="120" w:line="240" w:lineRule="auto"/>
        <w:ind w:left="851" w:right="120" w:hanging="425"/>
        <w:jc w:val="both"/>
        <w:rPr>
          <w:rFonts w:eastAsia="Times New Roman"/>
          <w:sz w:val="24"/>
          <w:szCs w:val="24"/>
        </w:rPr>
      </w:pPr>
      <w:r w:rsidRPr="00E50793">
        <w:rPr>
          <w:b/>
          <w:sz w:val="24"/>
          <w:szCs w:val="24"/>
        </w:rPr>
        <w:t>LOTE 01</w:t>
      </w:r>
      <w:r w:rsidRPr="00E50793">
        <w:rPr>
          <w:sz w:val="24"/>
          <w:szCs w:val="24"/>
        </w:rPr>
        <w:t xml:space="preserve"> - Produção de 07 </w:t>
      </w:r>
      <w:proofErr w:type="spellStart"/>
      <w:r w:rsidR="00502FB5" w:rsidRPr="00E50793">
        <w:rPr>
          <w:sz w:val="24"/>
          <w:szCs w:val="24"/>
        </w:rPr>
        <w:t>longa-metragens</w:t>
      </w:r>
      <w:proofErr w:type="spellEnd"/>
      <w:r w:rsidR="00502FB5" w:rsidRPr="00E50793">
        <w:rPr>
          <w:sz w:val="24"/>
          <w:szCs w:val="24"/>
        </w:rPr>
        <w:t xml:space="preserve">, </w:t>
      </w:r>
      <w:r w:rsidR="00997F89" w:rsidRPr="00E50793">
        <w:rPr>
          <w:sz w:val="24"/>
          <w:szCs w:val="24"/>
        </w:rPr>
        <w:t xml:space="preserve">média-metragens, </w:t>
      </w:r>
      <w:proofErr w:type="spellStart"/>
      <w:r w:rsidRPr="00E50793">
        <w:rPr>
          <w:rFonts w:eastAsia="Times New Roman"/>
          <w:sz w:val="24"/>
          <w:szCs w:val="24"/>
        </w:rPr>
        <w:t>curta-metragens</w:t>
      </w:r>
      <w:proofErr w:type="spellEnd"/>
      <w:r w:rsidRPr="00E50793">
        <w:rPr>
          <w:rFonts w:eastAsia="Times New Roman"/>
          <w:sz w:val="24"/>
          <w:szCs w:val="24"/>
        </w:rPr>
        <w:t xml:space="preserve"> ou web séries. </w:t>
      </w:r>
    </w:p>
    <w:p w14:paraId="486BA907" w14:textId="77777777" w:rsidR="00B10FA5" w:rsidRDefault="00B10FA5" w:rsidP="00B10FA5">
      <w:pPr>
        <w:pStyle w:val="PargrafodaLista"/>
        <w:spacing w:before="120" w:after="120" w:line="240" w:lineRule="auto"/>
        <w:ind w:left="851" w:right="120"/>
        <w:jc w:val="both"/>
        <w:rPr>
          <w:rFonts w:eastAsia="Times New Roman"/>
          <w:sz w:val="24"/>
          <w:szCs w:val="24"/>
        </w:rPr>
      </w:pPr>
      <w:r w:rsidRPr="00211627">
        <w:rPr>
          <w:rFonts w:eastAsia="Times New Roman"/>
          <w:sz w:val="24"/>
          <w:szCs w:val="24"/>
        </w:rPr>
        <w:t>R$ 50.000,00</w:t>
      </w:r>
      <w:r>
        <w:rPr>
          <w:rFonts w:eastAsia="Times New Roman"/>
          <w:sz w:val="24"/>
          <w:szCs w:val="24"/>
        </w:rPr>
        <w:t xml:space="preserve"> </w:t>
      </w:r>
      <w:r w:rsidRPr="00211627">
        <w:rPr>
          <w:rFonts w:eastAsia="Times New Roman"/>
          <w:sz w:val="24"/>
          <w:szCs w:val="24"/>
        </w:rPr>
        <w:t>cada</w:t>
      </w:r>
    </w:p>
    <w:p w14:paraId="65405040" w14:textId="77777777" w:rsidR="00B10FA5" w:rsidRPr="000A7237" w:rsidRDefault="00B10FA5" w:rsidP="00B10FA5">
      <w:pPr>
        <w:pStyle w:val="PargrafodaLista"/>
        <w:spacing w:before="120" w:after="120" w:line="240" w:lineRule="auto"/>
        <w:ind w:left="851" w:right="120"/>
        <w:jc w:val="both"/>
        <w:rPr>
          <w:rFonts w:eastAsia="Times New Roman"/>
          <w:sz w:val="24"/>
          <w:szCs w:val="24"/>
        </w:rPr>
      </w:pPr>
      <w:r w:rsidRPr="000A7237">
        <w:rPr>
          <w:rFonts w:eastAsia="Times New Roman"/>
          <w:sz w:val="24"/>
          <w:szCs w:val="24"/>
        </w:rPr>
        <w:t xml:space="preserve">Valor: 350.000,00 (trezentos e </w:t>
      </w:r>
      <w:proofErr w:type="spellStart"/>
      <w:r w:rsidRPr="000A7237">
        <w:rPr>
          <w:rFonts w:eastAsia="Times New Roman"/>
          <w:sz w:val="24"/>
          <w:szCs w:val="24"/>
        </w:rPr>
        <w:t>cinqüenta</w:t>
      </w:r>
      <w:proofErr w:type="spellEnd"/>
      <w:r w:rsidRPr="000A7237">
        <w:rPr>
          <w:rFonts w:eastAsia="Times New Roman"/>
          <w:sz w:val="24"/>
          <w:szCs w:val="24"/>
        </w:rPr>
        <w:t xml:space="preserve"> mil reais);</w:t>
      </w:r>
    </w:p>
    <w:p w14:paraId="6F5397DD" w14:textId="77777777" w:rsidR="00B10FA5" w:rsidRPr="00211627" w:rsidRDefault="00B10FA5" w:rsidP="00B10FA5">
      <w:pPr>
        <w:pStyle w:val="PargrafodaLista"/>
        <w:spacing w:before="120" w:after="120" w:line="240" w:lineRule="auto"/>
        <w:ind w:left="851" w:right="120" w:hanging="425"/>
        <w:jc w:val="center"/>
        <w:rPr>
          <w:rFonts w:eastAsia="Times New Roman"/>
          <w:sz w:val="24"/>
          <w:szCs w:val="24"/>
        </w:rPr>
      </w:pPr>
    </w:p>
    <w:p w14:paraId="74F5F9B6" w14:textId="77777777" w:rsidR="00B10FA5" w:rsidRDefault="00B10FA5" w:rsidP="00B10FA5">
      <w:pPr>
        <w:pStyle w:val="PargrafodaLista"/>
        <w:numPr>
          <w:ilvl w:val="0"/>
          <w:numId w:val="29"/>
        </w:numPr>
        <w:spacing w:before="120" w:after="120" w:line="240" w:lineRule="auto"/>
        <w:ind w:left="851" w:right="120" w:hanging="425"/>
        <w:jc w:val="both"/>
        <w:rPr>
          <w:sz w:val="24"/>
          <w:szCs w:val="24"/>
        </w:rPr>
      </w:pPr>
      <w:r w:rsidRPr="00211627">
        <w:rPr>
          <w:b/>
          <w:sz w:val="24"/>
          <w:szCs w:val="24"/>
        </w:rPr>
        <w:t>LOTE 02</w:t>
      </w:r>
      <w:r w:rsidRPr="00211627">
        <w:rPr>
          <w:sz w:val="24"/>
          <w:szCs w:val="24"/>
        </w:rPr>
        <w:t xml:space="preserve"> - Produção de 10 videoclipes. </w:t>
      </w:r>
    </w:p>
    <w:p w14:paraId="1B79A1D9" w14:textId="77777777" w:rsidR="00B10FA5" w:rsidRDefault="00B10FA5" w:rsidP="00B10FA5">
      <w:pPr>
        <w:pStyle w:val="PargrafodaLista"/>
        <w:spacing w:before="120" w:after="120" w:line="240" w:lineRule="auto"/>
        <w:ind w:left="851" w:right="120"/>
        <w:jc w:val="both"/>
        <w:rPr>
          <w:sz w:val="24"/>
          <w:szCs w:val="24"/>
        </w:rPr>
      </w:pPr>
      <w:r w:rsidRPr="00211627">
        <w:rPr>
          <w:sz w:val="24"/>
          <w:szCs w:val="24"/>
        </w:rPr>
        <w:t>R$ 5.000,00 cada</w:t>
      </w:r>
    </w:p>
    <w:p w14:paraId="2442B682" w14:textId="77777777" w:rsidR="00B10FA5" w:rsidRPr="000A7237" w:rsidRDefault="00B10FA5" w:rsidP="00B10FA5">
      <w:pPr>
        <w:pStyle w:val="PargrafodaLista"/>
        <w:spacing w:before="120" w:after="120" w:line="240" w:lineRule="auto"/>
        <w:ind w:left="851" w:right="120"/>
        <w:jc w:val="both"/>
        <w:rPr>
          <w:sz w:val="24"/>
          <w:szCs w:val="24"/>
        </w:rPr>
      </w:pPr>
      <w:r w:rsidRPr="000A7237">
        <w:rPr>
          <w:sz w:val="24"/>
          <w:szCs w:val="24"/>
        </w:rPr>
        <w:t>Valor: R$ 50.000,00 (cinquenta mil reais);</w:t>
      </w:r>
    </w:p>
    <w:p w14:paraId="2E60674E" w14:textId="77777777" w:rsidR="00B10FA5" w:rsidRPr="00211627" w:rsidRDefault="00B10FA5" w:rsidP="00B10FA5">
      <w:pPr>
        <w:pStyle w:val="PargrafodaLista"/>
        <w:spacing w:before="120" w:after="120" w:line="240" w:lineRule="auto"/>
        <w:ind w:left="851" w:right="120" w:hanging="425"/>
        <w:jc w:val="both"/>
        <w:rPr>
          <w:rFonts w:eastAsia="Times New Roman"/>
          <w:sz w:val="24"/>
          <w:szCs w:val="24"/>
        </w:rPr>
      </w:pPr>
    </w:p>
    <w:p w14:paraId="4367D927" w14:textId="77777777" w:rsidR="00B10FA5" w:rsidRDefault="00B10FA5" w:rsidP="00B10FA5">
      <w:pPr>
        <w:pStyle w:val="PargrafodaLista"/>
        <w:numPr>
          <w:ilvl w:val="0"/>
          <w:numId w:val="29"/>
        </w:numPr>
        <w:spacing w:before="120" w:after="120" w:line="240" w:lineRule="auto"/>
        <w:ind w:left="851" w:right="120" w:hanging="425"/>
        <w:jc w:val="both"/>
        <w:rPr>
          <w:sz w:val="24"/>
          <w:szCs w:val="24"/>
        </w:rPr>
      </w:pPr>
      <w:r w:rsidRPr="0049017E">
        <w:rPr>
          <w:b/>
          <w:sz w:val="24"/>
          <w:szCs w:val="24"/>
        </w:rPr>
        <w:t>LOTE 03</w:t>
      </w:r>
      <w:r w:rsidRPr="0049017E">
        <w:rPr>
          <w:sz w:val="24"/>
          <w:szCs w:val="24"/>
        </w:rPr>
        <w:t xml:space="preserve"> - Produção de 03 </w:t>
      </w:r>
      <w:proofErr w:type="spellStart"/>
      <w:r w:rsidRPr="0049017E">
        <w:rPr>
          <w:sz w:val="24"/>
          <w:szCs w:val="24"/>
        </w:rPr>
        <w:t>video</w:t>
      </w:r>
      <w:proofErr w:type="spellEnd"/>
      <w:r w:rsidRPr="0049017E">
        <w:rPr>
          <w:sz w:val="24"/>
          <w:szCs w:val="24"/>
        </w:rPr>
        <w:t xml:space="preserve"> </w:t>
      </w:r>
      <w:proofErr w:type="spellStart"/>
      <w:r w:rsidRPr="0049017E">
        <w:rPr>
          <w:sz w:val="24"/>
          <w:szCs w:val="24"/>
        </w:rPr>
        <w:t>casts</w:t>
      </w:r>
      <w:proofErr w:type="spellEnd"/>
      <w:r w:rsidRPr="0049017E">
        <w:rPr>
          <w:sz w:val="24"/>
          <w:szCs w:val="24"/>
        </w:rPr>
        <w:t xml:space="preserve">. </w:t>
      </w:r>
    </w:p>
    <w:p w14:paraId="02028164" w14:textId="77777777" w:rsidR="00B10FA5" w:rsidRDefault="00B10FA5" w:rsidP="00B10FA5">
      <w:pPr>
        <w:pStyle w:val="PargrafodaLista"/>
        <w:spacing w:before="120" w:after="120" w:line="240" w:lineRule="auto"/>
        <w:ind w:left="851" w:right="120"/>
        <w:jc w:val="both"/>
        <w:rPr>
          <w:sz w:val="24"/>
          <w:szCs w:val="24"/>
        </w:rPr>
      </w:pPr>
      <w:r w:rsidRPr="0049017E">
        <w:rPr>
          <w:sz w:val="24"/>
          <w:szCs w:val="24"/>
        </w:rPr>
        <w:t>R$ 13.791,42 cada</w:t>
      </w:r>
    </w:p>
    <w:p w14:paraId="352A9319" w14:textId="77777777" w:rsidR="00B10FA5" w:rsidRPr="000A7237" w:rsidRDefault="00B10FA5" w:rsidP="00B10FA5">
      <w:pPr>
        <w:pStyle w:val="PargrafodaLista"/>
        <w:spacing w:before="120" w:after="120" w:line="240" w:lineRule="auto"/>
        <w:ind w:left="851" w:right="120"/>
        <w:jc w:val="both"/>
        <w:rPr>
          <w:sz w:val="24"/>
          <w:szCs w:val="24"/>
        </w:rPr>
      </w:pPr>
      <w:r w:rsidRPr="000A7237">
        <w:rPr>
          <w:sz w:val="24"/>
          <w:szCs w:val="24"/>
        </w:rPr>
        <w:t>Valor R$ 41.374,26 (quarenta e um mil, trezentos e setenta e quatro reais e vinte e seis centavos).</w:t>
      </w:r>
    </w:p>
    <w:p w14:paraId="3D5A01A6" w14:textId="77777777" w:rsidR="00B10FA5" w:rsidRDefault="00B10FA5" w:rsidP="00B10FA5">
      <w:pPr>
        <w:pStyle w:val="PargrafodaLista"/>
        <w:spacing w:before="120" w:after="120" w:line="240" w:lineRule="auto"/>
        <w:ind w:left="851" w:right="120" w:hanging="425"/>
        <w:jc w:val="both"/>
        <w:rPr>
          <w:sz w:val="24"/>
          <w:szCs w:val="24"/>
        </w:rPr>
      </w:pPr>
    </w:p>
    <w:p w14:paraId="40FE066F" w14:textId="77777777" w:rsidR="00B10FA5" w:rsidRDefault="00B10FA5" w:rsidP="00B10FA5">
      <w:pPr>
        <w:pStyle w:val="PargrafodaLista"/>
        <w:numPr>
          <w:ilvl w:val="0"/>
          <w:numId w:val="29"/>
        </w:numPr>
        <w:spacing w:before="120" w:after="120" w:line="240" w:lineRule="auto"/>
        <w:ind w:left="851" w:right="120" w:hanging="425"/>
        <w:jc w:val="both"/>
        <w:rPr>
          <w:sz w:val="24"/>
          <w:szCs w:val="24"/>
        </w:rPr>
      </w:pPr>
      <w:r w:rsidRPr="0049017E">
        <w:rPr>
          <w:rFonts w:eastAsia="Times New Roman"/>
          <w:b/>
          <w:sz w:val="24"/>
          <w:szCs w:val="24"/>
        </w:rPr>
        <w:t>LOTE 0</w:t>
      </w:r>
      <w:r>
        <w:rPr>
          <w:rFonts w:eastAsia="Times New Roman"/>
          <w:b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- A</w:t>
      </w:r>
      <w:r w:rsidRPr="0049017E">
        <w:rPr>
          <w:rFonts w:eastAsia="Times New Roman"/>
          <w:sz w:val="24"/>
          <w:szCs w:val="24"/>
        </w:rPr>
        <w:t>poio à realização de ação de Cinema de Rua</w:t>
      </w:r>
      <w:r>
        <w:rPr>
          <w:rFonts w:eastAsia="Times New Roman"/>
          <w:sz w:val="24"/>
          <w:szCs w:val="24"/>
        </w:rPr>
        <w:t xml:space="preserve">. </w:t>
      </w:r>
    </w:p>
    <w:p w14:paraId="6C49B4F3" w14:textId="77777777" w:rsidR="00B10FA5" w:rsidRPr="000A7237" w:rsidRDefault="00B10FA5" w:rsidP="00B10FA5">
      <w:pPr>
        <w:pStyle w:val="PargrafodaLista"/>
        <w:spacing w:before="120" w:after="120" w:line="240" w:lineRule="auto"/>
        <w:ind w:left="851" w:right="120"/>
        <w:jc w:val="both"/>
        <w:rPr>
          <w:sz w:val="24"/>
          <w:szCs w:val="24"/>
        </w:rPr>
      </w:pPr>
      <w:r w:rsidRPr="000A7237">
        <w:rPr>
          <w:rFonts w:eastAsia="Times New Roman"/>
          <w:sz w:val="24"/>
          <w:szCs w:val="24"/>
        </w:rPr>
        <w:t>R</w:t>
      </w:r>
      <w:proofErr w:type="gramStart"/>
      <w:r w:rsidRPr="000A7237">
        <w:rPr>
          <w:rFonts w:eastAsia="Times New Roman"/>
          <w:sz w:val="24"/>
          <w:szCs w:val="24"/>
        </w:rPr>
        <w:t>$  100.887</w:t>
      </w:r>
      <w:proofErr w:type="gramEnd"/>
      <w:r w:rsidRPr="000A7237">
        <w:rPr>
          <w:rFonts w:eastAsia="Times New Roman"/>
          <w:sz w:val="24"/>
          <w:szCs w:val="24"/>
        </w:rPr>
        <w:t>,92 (Cem mil, oitocentos e oitenta e sete reais e noventa e dois centavos);</w:t>
      </w:r>
    </w:p>
    <w:p w14:paraId="62AFCC4E" w14:textId="77777777" w:rsidR="00B10FA5" w:rsidRDefault="00B10FA5" w:rsidP="00B10FA5">
      <w:pPr>
        <w:pStyle w:val="PargrafodaLista"/>
        <w:spacing w:before="120" w:after="120" w:line="240" w:lineRule="auto"/>
        <w:ind w:left="851" w:right="120" w:hanging="425"/>
        <w:jc w:val="both"/>
        <w:rPr>
          <w:rFonts w:eastAsia="Times New Roman"/>
          <w:sz w:val="24"/>
          <w:szCs w:val="24"/>
        </w:rPr>
      </w:pPr>
    </w:p>
    <w:p w14:paraId="0D3DBA42" w14:textId="77777777" w:rsidR="00B10FA5" w:rsidRDefault="00B10FA5" w:rsidP="00B10FA5">
      <w:pPr>
        <w:pStyle w:val="PargrafodaLista"/>
        <w:numPr>
          <w:ilvl w:val="0"/>
          <w:numId w:val="29"/>
        </w:numPr>
        <w:spacing w:before="120" w:after="120" w:line="240" w:lineRule="auto"/>
        <w:ind w:left="851" w:right="120" w:hanging="425"/>
        <w:jc w:val="both"/>
        <w:rPr>
          <w:rFonts w:eastAsia="Times New Roman"/>
          <w:sz w:val="24"/>
          <w:szCs w:val="24"/>
        </w:rPr>
      </w:pPr>
      <w:r w:rsidRPr="0049017E">
        <w:rPr>
          <w:rFonts w:eastAsia="Times New Roman"/>
          <w:b/>
          <w:sz w:val="24"/>
          <w:szCs w:val="24"/>
        </w:rPr>
        <w:t>LOTE 0</w:t>
      </w:r>
      <w:r>
        <w:rPr>
          <w:rFonts w:eastAsia="Times New Roman"/>
          <w:b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- A</w:t>
      </w:r>
      <w:r w:rsidRPr="00211627">
        <w:rPr>
          <w:rFonts w:eastAsia="Times New Roman"/>
          <w:sz w:val="24"/>
          <w:szCs w:val="24"/>
        </w:rPr>
        <w:t>poio à realização de ação de Formação Audiovisual ou de Apoio a Cineclubes</w:t>
      </w:r>
      <w:r>
        <w:rPr>
          <w:rFonts w:eastAsia="Times New Roman"/>
          <w:sz w:val="24"/>
          <w:szCs w:val="24"/>
        </w:rPr>
        <w:t>.</w:t>
      </w:r>
    </w:p>
    <w:p w14:paraId="141F3B5D" w14:textId="77777777" w:rsidR="00B10FA5" w:rsidRPr="000A7237" w:rsidRDefault="00B10FA5" w:rsidP="00B10FA5">
      <w:pPr>
        <w:pStyle w:val="PargrafodaLista"/>
        <w:spacing w:before="120" w:after="120" w:line="240" w:lineRule="auto"/>
        <w:ind w:left="851" w:right="120"/>
        <w:jc w:val="both"/>
        <w:rPr>
          <w:rFonts w:eastAsia="Times New Roman"/>
          <w:sz w:val="24"/>
          <w:szCs w:val="24"/>
        </w:rPr>
      </w:pPr>
      <w:r w:rsidRPr="000A7237">
        <w:rPr>
          <w:rFonts w:eastAsia="Times New Roman"/>
          <w:sz w:val="24"/>
          <w:szCs w:val="24"/>
        </w:rPr>
        <w:t>R$ 50.</w:t>
      </w:r>
      <w:r w:rsidR="000A1AD9">
        <w:rPr>
          <w:rFonts w:eastAsia="Times New Roman"/>
          <w:sz w:val="24"/>
          <w:szCs w:val="24"/>
        </w:rPr>
        <w:t>652</w:t>
      </w:r>
      <w:r w:rsidRPr="000A7237">
        <w:rPr>
          <w:rFonts w:eastAsia="Times New Roman"/>
          <w:sz w:val="24"/>
          <w:szCs w:val="24"/>
        </w:rPr>
        <w:t>,</w:t>
      </w:r>
      <w:r w:rsidR="000A1AD9">
        <w:rPr>
          <w:rFonts w:eastAsia="Times New Roman"/>
          <w:sz w:val="24"/>
          <w:szCs w:val="24"/>
        </w:rPr>
        <w:t>24</w:t>
      </w:r>
      <w:r w:rsidRPr="000A7237">
        <w:rPr>
          <w:rFonts w:eastAsia="Times New Roman"/>
          <w:sz w:val="24"/>
          <w:szCs w:val="24"/>
        </w:rPr>
        <w:t xml:space="preserve"> (</w:t>
      </w:r>
      <w:proofErr w:type="spellStart"/>
      <w:r w:rsidRPr="000A7237">
        <w:rPr>
          <w:rFonts w:eastAsia="Times New Roman"/>
          <w:sz w:val="24"/>
          <w:szCs w:val="24"/>
        </w:rPr>
        <w:t>cinqüenta</w:t>
      </w:r>
      <w:proofErr w:type="spellEnd"/>
      <w:r w:rsidRPr="000A7237">
        <w:rPr>
          <w:rFonts w:eastAsia="Times New Roman"/>
          <w:sz w:val="24"/>
          <w:szCs w:val="24"/>
        </w:rPr>
        <w:t xml:space="preserve"> mil</w:t>
      </w:r>
      <w:r w:rsidR="000A1AD9">
        <w:rPr>
          <w:rFonts w:eastAsia="Times New Roman"/>
          <w:sz w:val="24"/>
          <w:szCs w:val="24"/>
        </w:rPr>
        <w:t xml:space="preserve">, seiscentos e </w:t>
      </w:r>
      <w:proofErr w:type="spellStart"/>
      <w:r w:rsidR="000A1AD9">
        <w:rPr>
          <w:rFonts w:eastAsia="Times New Roman"/>
          <w:sz w:val="24"/>
          <w:szCs w:val="24"/>
        </w:rPr>
        <w:t>cinqüenta</w:t>
      </w:r>
      <w:proofErr w:type="spellEnd"/>
      <w:r w:rsidR="000A1AD9">
        <w:rPr>
          <w:rFonts w:eastAsia="Times New Roman"/>
          <w:sz w:val="24"/>
          <w:szCs w:val="24"/>
        </w:rPr>
        <w:t xml:space="preserve"> e dois reais e vinte e quatro centavos</w:t>
      </w:r>
      <w:r w:rsidRPr="000A7237">
        <w:rPr>
          <w:rFonts w:eastAsia="Times New Roman"/>
          <w:sz w:val="24"/>
          <w:szCs w:val="24"/>
        </w:rPr>
        <w:t>).</w:t>
      </w:r>
      <w:r w:rsidRPr="000A7237">
        <w:rPr>
          <w:rFonts w:eastAsia="Times New Roman"/>
          <w:color w:val="000000"/>
          <w:sz w:val="24"/>
          <w:szCs w:val="24"/>
        </w:rPr>
        <w:t> </w:t>
      </w:r>
    </w:p>
    <w:p w14:paraId="0D3519E8" w14:textId="77777777" w:rsidR="00B10FA5" w:rsidRPr="00211627" w:rsidRDefault="00B10FA5" w:rsidP="00B10FA5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4"/>
          <w:szCs w:val="24"/>
        </w:rPr>
      </w:pPr>
    </w:p>
    <w:p w14:paraId="492F98D2" w14:textId="77777777" w:rsidR="00B10FA5" w:rsidRPr="00211627" w:rsidRDefault="00B10FA5" w:rsidP="00B10FA5">
      <w:pPr>
        <w:spacing w:before="120" w:after="120" w:line="240" w:lineRule="auto"/>
        <w:ind w:left="426" w:right="120" w:hanging="426"/>
        <w:jc w:val="both"/>
        <w:rPr>
          <w:rFonts w:eastAsia="Times New Roman"/>
          <w:color w:val="000000"/>
          <w:sz w:val="24"/>
          <w:szCs w:val="24"/>
        </w:rPr>
      </w:pPr>
      <w:r w:rsidRPr="00211627">
        <w:rPr>
          <w:rFonts w:eastAsia="Times New Roman"/>
          <w:b/>
          <w:bCs/>
          <w:color w:val="000000"/>
          <w:sz w:val="24"/>
          <w:szCs w:val="24"/>
        </w:rPr>
        <w:t>2.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 w:rsidRPr="00211627">
        <w:rPr>
          <w:rFonts w:eastAsia="Times New Roman"/>
          <w:b/>
          <w:bCs/>
          <w:color w:val="000000"/>
          <w:sz w:val="24"/>
          <w:szCs w:val="24"/>
        </w:rPr>
        <w:t>DESCRIÇÃO DAS CATEGORIAS</w:t>
      </w:r>
    </w:p>
    <w:p w14:paraId="42068B54" w14:textId="77777777" w:rsidR="00B10FA5" w:rsidRPr="00211627" w:rsidRDefault="00B10FA5" w:rsidP="00B10FA5">
      <w:pPr>
        <w:spacing w:before="120" w:after="120" w:line="240" w:lineRule="auto"/>
        <w:ind w:left="851" w:right="120" w:hanging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a)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 w:rsidRPr="00211627">
        <w:rPr>
          <w:rFonts w:eastAsia="Times New Roman"/>
          <w:b/>
          <w:bCs/>
          <w:color w:val="000000"/>
          <w:sz w:val="24"/>
          <w:szCs w:val="24"/>
        </w:rPr>
        <w:t xml:space="preserve">Inciso I do art. 6º da LPG: apoio a produção de obras audiovisuais, de curta-metragem, web séries, vídeo </w:t>
      </w:r>
      <w:proofErr w:type="spellStart"/>
      <w:r w:rsidRPr="00211627">
        <w:rPr>
          <w:rFonts w:eastAsia="Times New Roman"/>
          <w:b/>
          <w:bCs/>
          <w:color w:val="000000"/>
          <w:sz w:val="24"/>
          <w:szCs w:val="24"/>
        </w:rPr>
        <w:t>casts</w:t>
      </w:r>
      <w:proofErr w:type="spellEnd"/>
      <w:r w:rsidRPr="00211627">
        <w:rPr>
          <w:rFonts w:eastAsia="Times New Roman"/>
          <w:b/>
          <w:bCs/>
          <w:color w:val="000000"/>
          <w:sz w:val="24"/>
          <w:szCs w:val="24"/>
        </w:rPr>
        <w:t xml:space="preserve"> e/ou videoclipe</w:t>
      </w:r>
    </w:p>
    <w:p w14:paraId="101BE398" w14:textId="77777777" w:rsidR="00B10FA5" w:rsidRDefault="00B10FA5" w:rsidP="00B10FA5">
      <w:pPr>
        <w:spacing w:before="120" w:after="120" w:line="240" w:lineRule="auto"/>
        <w:ind w:left="120" w:right="120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18F6FC0A" w14:textId="77777777" w:rsidR="00B10FA5" w:rsidRDefault="00B10FA5" w:rsidP="00B10FA5">
      <w:pPr>
        <w:spacing w:before="120" w:after="120" w:line="240" w:lineRule="auto"/>
        <w:ind w:left="1418" w:right="120" w:hanging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LOTE 01 - 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 w:rsidRPr="00211627">
        <w:rPr>
          <w:rFonts w:eastAsia="Times New Roman"/>
          <w:b/>
          <w:bCs/>
          <w:color w:val="000000"/>
          <w:sz w:val="24"/>
          <w:szCs w:val="24"/>
          <w:u w:val="single"/>
        </w:rPr>
        <w:t>Produção de curtas-metragens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 ou web séries</w:t>
      </w:r>
      <w:r w:rsidRPr="00211627">
        <w:rPr>
          <w:rFonts w:eastAsia="Times New Roman"/>
          <w:b/>
          <w:bCs/>
          <w:color w:val="000000"/>
          <w:sz w:val="24"/>
          <w:szCs w:val="24"/>
          <w:u w:val="single"/>
        </w:rPr>
        <w:t>:</w:t>
      </w:r>
    </w:p>
    <w:p w14:paraId="562FB97D" w14:textId="77777777" w:rsidR="00B10FA5" w:rsidRDefault="00B10FA5" w:rsidP="00B10FA5">
      <w:pPr>
        <w:spacing w:before="120" w:after="120" w:line="240" w:lineRule="auto"/>
        <w:ind w:left="2127" w:right="120" w:hanging="127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ab/>
      </w:r>
      <w:r w:rsidRPr="000A7237">
        <w:rPr>
          <w:rFonts w:eastAsia="Times New Roman"/>
          <w:color w:val="000000"/>
          <w:sz w:val="24"/>
          <w:szCs w:val="24"/>
        </w:rPr>
        <w:t xml:space="preserve">Para este edital, refere-se </w:t>
      </w:r>
      <w:r>
        <w:rPr>
          <w:rFonts w:eastAsia="Times New Roman"/>
          <w:color w:val="000000"/>
          <w:sz w:val="24"/>
          <w:szCs w:val="24"/>
        </w:rPr>
        <w:t>ao apoio concedido à:</w:t>
      </w:r>
      <w:r w:rsidRPr="000A7237">
        <w:rPr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</w:rPr>
        <w:tab/>
      </w:r>
    </w:p>
    <w:p w14:paraId="7FEBD08A" w14:textId="77777777" w:rsidR="00B10FA5" w:rsidRDefault="00B10FA5" w:rsidP="00B10FA5">
      <w:pPr>
        <w:spacing w:before="120" w:after="120" w:line="240" w:lineRule="auto"/>
        <w:ind w:left="2127" w:right="120" w:hanging="127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E50793">
        <w:rPr>
          <w:rFonts w:eastAsia="Times New Roman"/>
          <w:b/>
          <w:bCs/>
          <w:color w:val="000000"/>
          <w:sz w:val="24"/>
          <w:szCs w:val="24"/>
        </w:rPr>
        <w:t xml:space="preserve">Produção de </w:t>
      </w:r>
      <w:r w:rsidR="00502FB5" w:rsidRPr="00E50793">
        <w:rPr>
          <w:rFonts w:eastAsia="Times New Roman"/>
          <w:b/>
          <w:bCs/>
          <w:color w:val="000000"/>
          <w:sz w:val="24"/>
          <w:szCs w:val="24"/>
        </w:rPr>
        <w:t>longa-metragem</w:t>
      </w:r>
      <w:r w:rsidR="00997F89" w:rsidRPr="00E50793">
        <w:rPr>
          <w:rFonts w:eastAsia="Times New Roman"/>
          <w:b/>
          <w:bCs/>
          <w:color w:val="000000"/>
          <w:sz w:val="24"/>
          <w:szCs w:val="24"/>
        </w:rPr>
        <w:t>, média-metragens</w:t>
      </w:r>
      <w:r w:rsidR="00502FB5" w:rsidRPr="00E50793">
        <w:rPr>
          <w:rFonts w:eastAsia="Times New Roman"/>
          <w:b/>
          <w:bCs/>
          <w:color w:val="000000"/>
          <w:sz w:val="24"/>
          <w:szCs w:val="24"/>
        </w:rPr>
        <w:t xml:space="preserve"> ou </w:t>
      </w:r>
      <w:r w:rsidRPr="00E50793">
        <w:rPr>
          <w:rFonts w:eastAsia="Times New Roman"/>
          <w:b/>
          <w:bCs/>
          <w:color w:val="000000"/>
          <w:sz w:val="24"/>
          <w:szCs w:val="24"/>
        </w:rPr>
        <w:t>curta-metragem</w:t>
      </w:r>
      <w:r w:rsidRPr="00E50793">
        <w:rPr>
          <w:rFonts w:eastAsia="Times New Roman"/>
          <w:color w:val="000000"/>
          <w:sz w:val="24"/>
          <w:szCs w:val="24"/>
        </w:rPr>
        <w:t xml:space="preserve"> - com duração </w:t>
      </w:r>
      <w:r w:rsidR="00502FB5" w:rsidRPr="00E50793">
        <w:rPr>
          <w:rFonts w:eastAsia="Times New Roman"/>
          <w:color w:val="000000"/>
          <w:sz w:val="24"/>
          <w:szCs w:val="24"/>
        </w:rPr>
        <w:t>mínima de</w:t>
      </w:r>
      <w:r w:rsidR="00F47CBB" w:rsidRPr="00E50793">
        <w:rPr>
          <w:rFonts w:eastAsia="Times New Roman"/>
          <w:color w:val="000000"/>
          <w:sz w:val="24"/>
          <w:szCs w:val="24"/>
        </w:rPr>
        <w:t xml:space="preserve"> </w:t>
      </w:r>
      <w:r w:rsidR="00F47CBB" w:rsidRPr="00E50793">
        <w:rPr>
          <w:rFonts w:eastAsia="Times New Roman"/>
          <w:b/>
          <w:color w:val="000000"/>
          <w:sz w:val="24"/>
          <w:szCs w:val="24"/>
        </w:rPr>
        <w:t>10</w:t>
      </w:r>
      <w:r w:rsidR="00502FB5" w:rsidRPr="00E50793">
        <w:rPr>
          <w:rFonts w:eastAsia="Times New Roman"/>
          <w:b/>
          <w:color w:val="000000"/>
          <w:sz w:val="24"/>
          <w:szCs w:val="24"/>
        </w:rPr>
        <w:t xml:space="preserve"> </w:t>
      </w:r>
      <w:r w:rsidRPr="00E50793">
        <w:rPr>
          <w:rFonts w:eastAsia="Times New Roman"/>
          <w:b/>
          <w:bCs/>
          <w:color w:val="000000"/>
          <w:sz w:val="24"/>
          <w:szCs w:val="24"/>
        </w:rPr>
        <w:t>minutos</w:t>
      </w:r>
      <w:r w:rsidRPr="00E50793">
        <w:rPr>
          <w:rFonts w:eastAsia="Times New Roman"/>
          <w:color w:val="000000"/>
          <w:sz w:val="24"/>
          <w:szCs w:val="24"/>
        </w:rPr>
        <w:t>, de </w:t>
      </w:r>
      <w:r w:rsidRPr="00E50793">
        <w:rPr>
          <w:rFonts w:eastAsia="Times New Roman"/>
          <w:b/>
          <w:bCs/>
          <w:color w:val="000000"/>
          <w:sz w:val="24"/>
          <w:szCs w:val="24"/>
        </w:rPr>
        <w:t xml:space="preserve">[ficção, documentário, animação </w:t>
      </w:r>
      <w:proofErr w:type="spellStart"/>
      <w:r w:rsidRPr="00E50793">
        <w:rPr>
          <w:rFonts w:eastAsia="Times New Roman"/>
          <w:b/>
          <w:bCs/>
          <w:color w:val="000000"/>
          <w:sz w:val="24"/>
          <w:szCs w:val="24"/>
        </w:rPr>
        <w:t>etc</w:t>
      </w:r>
      <w:proofErr w:type="spellEnd"/>
      <w:r w:rsidRPr="00E50793">
        <w:rPr>
          <w:rFonts w:eastAsia="Times New Roman"/>
          <w:b/>
          <w:bCs/>
          <w:color w:val="000000"/>
          <w:sz w:val="24"/>
          <w:szCs w:val="24"/>
        </w:rPr>
        <w:t>]</w:t>
      </w:r>
      <w:r w:rsidRPr="00E50793">
        <w:rPr>
          <w:rFonts w:eastAsia="Times New Roman"/>
          <w:color w:val="000000"/>
          <w:sz w:val="24"/>
          <w:szCs w:val="24"/>
        </w:rPr>
        <w:t xml:space="preserve"> ou;</w:t>
      </w:r>
      <w:r w:rsidRPr="000A7237">
        <w:rPr>
          <w:rFonts w:eastAsia="Times New Roman"/>
          <w:color w:val="000000"/>
          <w:sz w:val="24"/>
          <w:szCs w:val="24"/>
        </w:rPr>
        <w:t xml:space="preserve"> </w:t>
      </w:r>
    </w:p>
    <w:p w14:paraId="14AC4010" w14:textId="77777777" w:rsidR="00B10FA5" w:rsidRDefault="00B10FA5" w:rsidP="00B10FA5">
      <w:pPr>
        <w:spacing w:before="120" w:after="120" w:line="240" w:lineRule="auto"/>
        <w:ind w:left="2127" w:right="120" w:hanging="127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ab/>
      </w:r>
      <w:r w:rsidRPr="000A7237">
        <w:rPr>
          <w:rFonts w:eastAsia="Times New Roman"/>
          <w:b/>
          <w:bCs/>
          <w:color w:val="000000"/>
          <w:sz w:val="24"/>
          <w:szCs w:val="24"/>
        </w:rPr>
        <w:t xml:space="preserve">Produção de </w:t>
      </w:r>
      <w:proofErr w:type="spellStart"/>
      <w:r w:rsidRPr="000A7237">
        <w:rPr>
          <w:rFonts w:eastAsia="Times New Roman"/>
          <w:b/>
          <w:bCs/>
          <w:color w:val="000000"/>
          <w:sz w:val="24"/>
          <w:szCs w:val="24"/>
        </w:rPr>
        <w:t>webséries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- </w:t>
      </w:r>
      <w:r w:rsidRPr="000A7237">
        <w:rPr>
          <w:rFonts w:eastAsia="Times New Roman"/>
          <w:bCs/>
          <w:color w:val="000000"/>
          <w:sz w:val="24"/>
          <w:szCs w:val="24"/>
        </w:rPr>
        <w:t xml:space="preserve">Produção audiovisual composta por uma série de episódios, com mínimo de 5 episódios com duração mínima de 10 minutos cada, distribuídos pela internet, geralmente em plataformas de streaming ou canais online. Abrange diversos gêneros e pode explorar narrativas seriadas, </w:t>
      </w:r>
      <w:r w:rsidRPr="000A7237">
        <w:rPr>
          <w:rFonts w:eastAsia="Times New Roman"/>
          <w:bCs/>
          <w:color w:val="000000"/>
          <w:sz w:val="24"/>
          <w:szCs w:val="24"/>
        </w:rPr>
        <w:lastRenderedPageBreak/>
        <w:t>humorísticas, dramáticas ou informativas, adaptando-se à flexibilidade e ao alcance do formato online.</w:t>
      </w:r>
      <w:r w:rsidRPr="000A7237">
        <w:rPr>
          <w:rFonts w:eastAsia="Times New Roman"/>
          <w:color w:val="000000"/>
          <w:sz w:val="24"/>
          <w:szCs w:val="24"/>
        </w:rPr>
        <w:t> </w:t>
      </w:r>
    </w:p>
    <w:p w14:paraId="2F225817" w14:textId="77777777" w:rsidR="00B10FA5" w:rsidRPr="000A7237" w:rsidRDefault="00B10FA5" w:rsidP="00B10FA5">
      <w:pPr>
        <w:spacing w:before="120" w:after="120" w:line="240" w:lineRule="auto"/>
        <w:ind w:left="2127" w:right="120" w:hanging="127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211627">
        <w:rPr>
          <w:rFonts w:eastAsia="Times New Roman"/>
          <w:color w:val="000000"/>
          <w:sz w:val="24"/>
          <w:szCs w:val="24"/>
        </w:rPr>
        <w:t>Os recursos fornecidos podem ser direcionados para financiar todo o processo de produçã</w:t>
      </w:r>
      <w:r w:rsidRPr="000A7237">
        <w:rPr>
          <w:rFonts w:eastAsia="Times New Roman"/>
          <w:color w:val="000000"/>
          <w:sz w:val="24"/>
          <w:szCs w:val="24"/>
        </w:rPr>
        <w:t>o, desde o desenvolvimento do projeto até a distribuição do filme.</w:t>
      </w:r>
    </w:p>
    <w:p w14:paraId="539A3F9F" w14:textId="77777777" w:rsidR="00B10FA5" w:rsidRPr="000A7237" w:rsidRDefault="00B10FA5" w:rsidP="00B10FA5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4"/>
          <w:szCs w:val="24"/>
        </w:rPr>
      </w:pPr>
    </w:p>
    <w:p w14:paraId="5F87ABB9" w14:textId="77777777" w:rsidR="00B10FA5" w:rsidRPr="000A7237" w:rsidRDefault="00B10FA5" w:rsidP="00B10FA5">
      <w:pPr>
        <w:spacing w:before="120" w:after="120" w:line="240" w:lineRule="auto"/>
        <w:ind w:left="2127" w:right="120" w:hanging="1276"/>
        <w:jc w:val="both"/>
        <w:rPr>
          <w:rFonts w:eastAsia="Times New Roman"/>
          <w:color w:val="000000"/>
          <w:sz w:val="24"/>
          <w:szCs w:val="24"/>
        </w:rPr>
      </w:pPr>
      <w:r w:rsidRPr="000A7237">
        <w:rPr>
          <w:rFonts w:eastAsia="Times New Roman"/>
          <w:b/>
          <w:bCs/>
          <w:color w:val="000000"/>
          <w:sz w:val="24"/>
          <w:szCs w:val="24"/>
        </w:rPr>
        <w:t xml:space="preserve">LOTE 02 - 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 w:rsidRPr="000A7237">
        <w:rPr>
          <w:rFonts w:eastAsia="Times New Roman"/>
          <w:b/>
          <w:bCs/>
          <w:color w:val="000000"/>
          <w:sz w:val="24"/>
          <w:szCs w:val="24"/>
          <w:u w:val="single"/>
        </w:rPr>
        <w:t>Produção de videoclipes:</w:t>
      </w:r>
    </w:p>
    <w:p w14:paraId="72D3C6CC" w14:textId="77777777" w:rsidR="00B10FA5" w:rsidRPr="000A7237" w:rsidRDefault="00B10FA5" w:rsidP="00B10FA5">
      <w:pPr>
        <w:spacing w:before="120" w:after="120" w:line="240" w:lineRule="auto"/>
        <w:ind w:left="2127" w:right="120" w:hanging="127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0A7237">
        <w:rPr>
          <w:rFonts w:eastAsia="Times New Roman"/>
          <w:color w:val="000000"/>
          <w:sz w:val="24"/>
          <w:szCs w:val="24"/>
        </w:rPr>
        <w:t xml:space="preserve">Para este edital, refere-se ao apoio concedido à produção </w:t>
      </w:r>
      <w:proofErr w:type="gramStart"/>
      <w:r w:rsidRPr="000A7237">
        <w:rPr>
          <w:rFonts w:eastAsia="Times New Roman"/>
          <w:color w:val="000000"/>
          <w:sz w:val="24"/>
          <w:szCs w:val="24"/>
        </w:rPr>
        <w:t>de  </w:t>
      </w:r>
      <w:r w:rsidRPr="000A7237">
        <w:rPr>
          <w:rFonts w:eastAsia="Times New Roman"/>
          <w:b/>
          <w:bCs/>
          <w:color w:val="000000"/>
          <w:sz w:val="24"/>
          <w:szCs w:val="24"/>
        </w:rPr>
        <w:t>videoclipe</w:t>
      </w:r>
      <w:proofErr w:type="gramEnd"/>
      <w:r w:rsidRPr="000A7237">
        <w:rPr>
          <w:rFonts w:eastAsia="Times New Roman"/>
          <w:color w:val="000000"/>
          <w:sz w:val="24"/>
          <w:szCs w:val="24"/>
        </w:rPr>
        <w:t> de </w:t>
      </w:r>
      <w:r w:rsidRPr="000A7237">
        <w:rPr>
          <w:rFonts w:eastAsia="Times New Roman"/>
          <w:b/>
          <w:bCs/>
          <w:color w:val="000000"/>
          <w:sz w:val="24"/>
          <w:szCs w:val="24"/>
        </w:rPr>
        <w:t>artistas locais</w:t>
      </w:r>
      <w:r w:rsidRPr="000A7237">
        <w:rPr>
          <w:rFonts w:eastAsia="Times New Roman"/>
          <w:color w:val="000000"/>
          <w:sz w:val="24"/>
          <w:szCs w:val="24"/>
        </w:rPr>
        <w:t> com duração mínima de </w:t>
      </w:r>
      <w:r w:rsidRPr="000A7237">
        <w:rPr>
          <w:rFonts w:eastAsia="Times New Roman"/>
          <w:b/>
          <w:bCs/>
          <w:color w:val="000000"/>
          <w:sz w:val="24"/>
          <w:szCs w:val="24"/>
        </w:rPr>
        <w:t>3 minutos</w:t>
      </w:r>
      <w:r w:rsidRPr="000A7237">
        <w:rPr>
          <w:rFonts w:eastAsia="Times New Roman"/>
          <w:color w:val="000000"/>
          <w:sz w:val="24"/>
          <w:szCs w:val="24"/>
        </w:rPr>
        <w:t>.</w:t>
      </w:r>
    </w:p>
    <w:p w14:paraId="417E8435" w14:textId="77777777" w:rsidR="00B10FA5" w:rsidRPr="000A7237" w:rsidRDefault="00B10FA5" w:rsidP="00B10FA5">
      <w:pPr>
        <w:spacing w:before="120" w:after="120" w:line="240" w:lineRule="auto"/>
        <w:ind w:left="2127" w:right="120" w:hanging="127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0A7237">
        <w:rPr>
          <w:rFonts w:eastAsia="Times New Roman"/>
          <w:color w:val="000000"/>
          <w:sz w:val="24"/>
          <w:szCs w:val="24"/>
        </w:rP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2DA2C816" w14:textId="77777777" w:rsidR="00B10FA5" w:rsidRPr="000A7237" w:rsidRDefault="00B10FA5" w:rsidP="00B10FA5">
      <w:pPr>
        <w:tabs>
          <w:tab w:val="center" w:pos="4252"/>
        </w:tabs>
        <w:spacing w:before="120" w:after="120" w:line="240" w:lineRule="auto"/>
        <w:ind w:left="2127" w:right="120" w:hanging="1276"/>
        <w:jc w:val="both"/>
        <w:rPr>
          <w:rFonts w:eastAsia="Times New Roman"/>
          <w:color w:val="000000"/>
          <w:sz w:val="24"/>
          <w:szCs w:val="24"/>
        </w:rPr>
      </w:pPr>
      <w:r w:rsidRPr="000A7237">
        <w:rPr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</w:rPr>
        <w:tab/>
      </w:r>
    </w:p>
    <w:p w14:paraId="58E2BDDF" w14:textId="77777777" w:rsidR="00B10FA5" w:rsidRPr="000A7237" w:rsidRDefault="00B10FA5" w:rsidP="00B10FA5">
      <w:pPr>
        <w:spacing w:before="120" w:after="120" w:line="240" w:lineRule="auto"/>
        <w:ind w:left="2127" w:right="120" w:hanging="1276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045542">
        <w:rPr>
          <w:rFonts w:eastAsia="Times New Roman"/>
          <w:b/>
          <w:bCs/>
          <w:color w:val="000000"/>
          <w:sz w:val="24"/>
          <w:szCs w:val="24"/>
        </w:rPr>
        <w:t>LOTE 03 -</w:t>
      </w:r>
      <w:r w:rsidRPr="00045542">
        <w:rPr>
          <w:rFonts w:eastAsia="Times New Roman"/>
          <w:b/>
          <w:bCs/>
          <w:color w:val="000000"/>
          <w:sz w:val="24"/>
          <w:szCs w:val="24"/>
        </w:rPr>
        <w:tab/>
      </w:r>
      <w:r w:rsidRPr="000A7237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Produção de </w:t>
      </w:r>
      <w:proofErr w:type="spellStart"/>
      <w:r w:rsidRPr="000A7237">
        <w:rPr>
          <w:rFonts w:eastAsia="Times New Roman"/>
          <w:b/>
          <w:bCs/>
          <w:color w:val="000000"/>
          <w:sz w:val="24"/>
          <w:szCs w:val="24"/>
          <w:u w:val="single"/>
        </w:rPr>
        <w:t>vídeocasts</w:t>
      </w:r>
      <w:proofErr w:type="spellEnd"/>
      <w:r w:rsidRPr="000A7237">
        <w:rPr>
          <w:rFonts w:eastAsia="Times New Roman"/>
          <w:b/>
          <w:bCs/>
          <w:color w:val="000000"/>
          <w:sz w:val="24"/>
          <w:szCs w:val="24"/>
          <w:u w:val="single"/>
        </w:rPr>
        <w:t>:</w:t>
      </w:r>
    </w:p>
    <w:p w14:paraId="0D9AF19A" w14:textId="77777777" w:rsidR="00B10FA5" w:rsidRPr="000A7237" w:rsidRDefault="00B10FA5" w:rsidP="00B10FA5">
      <w:pPr>
        <w:spacing w:before="120" w:after="120" w:line="240" w:lineRule="auto"/>
        <w:ind w:left="2127" w:right="120" w:hanging="1276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ab/>
      </w:r>
      <w:r w:rsidRPr="000A7237">
        <w:rPr>
          <w:rFonts w:eastAsia="Times New Roman"/>
          <w:bCs/>
          <w:color w:val="000000"/>
          <w:sz w:val="24"/>
          <w:szCs w:val="24"/>
        </w:rPr>
        <w:t>Transmitido pela internet (mínimo de 5 episódios com duração mínima de 30 minutos cada) semelhante a um podcast, porém com elementos visuais. Consiste em episódios gravados ou transmitido</w:t>
      </w:r>
      <w:r>
        <w:rPr>
          <w:rFonts w:eastAsia="Times New Roman"/>
          <w:bCs/>
          <w:color w:val="000000"/>
          <w:sz w:val="24"/>
          <w:szCs w:val="24"/>
        </w:rPr>
        <w:t>s</w:t>
      </w:r>
      <w:r w:rsidRPr="000A7237">
        <w:rPr>
          <w:rFonts w:eastAsia="Times New Roman"/>
          <w:bCs/>
          <w:color w:val="000000"/>
          <w:sz w:val="24"/>
          <w:szCs w:val="24"/>
        </w:rPr>
        <w:t xml:space="preserve"> ao vivo em vídeo, abordando diversos temas, como entrevistas, debates, tutoriais, entre outros, oferecendo uma experiência multimídia aos espectadores.</w:t>
      </w:r>
    </w:p>
    <w:p w14:paraId="0C334F68" w14:textId="77777777" w:rsidR="00B10FA5" w:rsidRPr="000A7237" w:rsidRDefault="00B10FA5" w:rsidP="00B10FA5">
      <w:pPr>
        <w:spacing w:before="120" w:after="120" w:line="240" w:lineRule="auto"/>
        <w:ind w:left="2127" w:right="120" w:hanging="1276"/>
        <w:jc w:val="both"/>
        <w:rPr>
          <w:rFonts w:eastAsia="Times New Roman"/>
          <w:color w:val="000000"/>
          <w:sz w:val="24"/>
          <w:szCs w:val="24"/>
        </w:rPr>
      </w:pPr>
    </w:p>
    <w:p w14:paraId="2779ED93" w14:textId="77777777" w:rsidR="00B10FA5" w:rsidRPr="000A7237" w:rsidRDefault="00B10FA5" w:rsidP="00B10FA5">
      <w:pPr>
        <w:spacing w:before="120" w:after="120" w:line="240" w:lineRule="auto"/>
        <w:ind w:left="851" w:right="120" w:hanging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B)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 w:rsidRPr="000A7237">
        <w:rPr>
          <w:rFonts w:eastAsia="Times New Roman"/>
          <w:b/>
          <w:bCs/>
          <w:color w:val="000000"/>
          <w:sz w:val="24"/>
          <w:szCs w:val="24"/>
        </w:rPr>
        <w:t xml:space="preserve">Inciso II do art. 6º da LPG: apoio à realização de Sala de Cinema de Rua </w:t>
      </w:r>
      <w:r w:rsidRPr="000A7237">
        <w:rPr>
          <w:rFonts w:eastAsia="Times New Roman"/>
          <w:color w:val="000000"/>
          <w:sz w:val="24"/>
          <w:szCs w:val="24"/>
        </w:rPr>
        <w:t> </w:t>
      </w:r>
    </w:p>
    <w:p w14:paraId="0B9BDB00" w14:textId="77777777" w:rsidR="00B10FA5" w:rsidRPr="000A7237" w:rsidRDefault="00B10FA5" w:rsidP="00B10FA5">
      <w:pPr>
        <w:spacing w:before="120" w:after="120" w:line="240" w:lineRule="auto"/>
        <w:ind w:left="2127" w:right="120" w:hanging="1276"/>
        <w:jc w:val="both"/>
        <w:rPr>
          <w:rFonts w:eastAsia="Times New Roman"/>
          <w:color w:val="000000"/>
          <w:sz w:val="24"/>
          <w:szCs w:val="24"/>
        </w:rPr>
      </w:pPr>
      <w:r w:rsidRPr="00045542">
        <w:rPr>
          <w:rFonts w:eastAsia="Times New Roman"/>
          <w:b/>
          <w:bCs/>
          <w:color w:val="000000"/>
          <w:sz w:val="24"/>
          <w:szCs w:val="24"/>
        </w:rPr>
        <w:t>LOTE 04 -</w:t>
      </w:r>
      <w:r w:rsidRPr="00045542">
        <w:rPr>
          <w:rFonts w:eastAsia="Times New Roman"/>
          <w:b/>
          <w:bCs/>
          <w:color w:val="000000"/>
          <w:sz w:val="24"/>
          <w:szCs w:val="24"/>
        </w:rPr>
        <w:tab/>
      </w:r>
      <w:r w:rsidRPr="000A7237">
        <w:rPr>
          <w:rFonts w:eastAsia="Times New Roman"/>
          <w:b/>
          <w:bCs/>
          <w:color w:val="000000"/>
          <w:sz w:val="24"/>
          <w:szCs w:val="24"/>
          <w:u w:val="single"/>
        </w:rPr>
        <w:t>Apoio à realização de Sala de Cinema de Rua:</w:t>
      </w:r>
    </w:p>
    <w:p w14:paraId="752D441F" w14:textId="77777777" w:rsidR="00B10FA5" w:rsidRPr="000A7237" w:rsidRDefault="00B10FA5" w:rsidP="00B10FA5">
      <w:pPr>
        <w:spacing w:before="120" w:after="120" w:line="240" w:lineRule="auto"/>
        <w:ind w:left="2127" w:right="120" w:hanging="198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0A7237">
        <w:rPr>
          <w:rFonts w:eastAsia="Times New Roman"/>
          <w:color w:val="000000"/>
          <w:sz w:val="24"/>
          <w:szCs w:val="24"/>
        </w:rPr>
        <w:t>Para este edital, </w:t>
      </w:r>
      <w:r w:rsidRPr="000A7237">
        <w:rPr>
          <w:rFonts w:eastAsia="Times New Roman"/>
          <w:b/>
          <w:bCs/>
          <w:color w:val="000000"/>
          <w:sz w:val="24"/>
          <w:szCs w:val="24"/>
        </w:rPr>
        <w:t>Sala de Cinema de Rua</w:t>
      </w:r>
      <w:r w:rsidRPr="000A7237">
        <w:rPr>
          <w:rFonts w:eastAsia="Times New Roman"/>
          <w:color w:val="000000"/>
          <w:sz w:val="24"/>
          <w:szCs w:val="24"/>
        </w:rPr>
        <w:t xml:space="preserve"> é um serviço de exibição aberta ao público de obras audiovisuais para fruição coletiva, a ser instalada no auditório do Centro Cultural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Rosemar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Muniz Pimentel, situada na Praça Heitor Vale, de modo temporário e gratuito. Equipado com projeção, cadeiras, som de qualidade e acessórios que compõe uma sala de cinema, podendo ser exibido filmes de diferentes gêneros e estilos, priorizando produções nacionais (mínimo de 80% do conteúdo exibido) e, caso haja necessidade, se deslocar a locais distantes, como áreas rurais, periferias urbanas e comunidades carentes, criando oportunidades para que as pessoas se engajem com a sétima arte.</w:t>
      </w:r>
    </w:p>
    <w:p w14:paraId="649B5125" w14:textId="77777777" w:rsidR="00B10FA5" w:rsidRPr="000A7237" w:rsidRDefault="00B10FA5" w:rsidP="00B10FA5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4"/>
          <w:szCs w:val="24"/>
        </w:rPr>
      </w:pPr>
      <w:r w:rsidRPr="000A7237">
        <w:rPr>
          <w:rFonts w:eastAsia="Times New Roman"/>
          <w:color w:val="000000"/>
          <w:sz w:val="24"/>
          <w:szCs w:val="24"/>
        </w:rPr>
        <w:t> </w:t>
      </w:r>
    </w:p>
    <w:p w14:paraId="3584EA42" w14:textId="77777777" w:rsidR="00B10FA5" w:rsidRPr="000A7237" w:rsidRDefault="00B10FA5" w:rsidP="00B10FA5">
      <w:pPr>
        <w:spacing w:before="120" w:after="120" w:line="240" w:lineRule="auto"/>
        <w:ind w:left="851" w:right="120" w:hanging="42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C)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 w:rsidRPr="000A7237">
        <w:rPr>
          <w:rFonts w:eastAsia="Times New Roman"/>
          <w:b/>
          <w:bCs/>
          <w:color w:val="000000"/>
          <w:sz w:val="24"/>
          <w:szCs w:val="24"/>
        </w:rPr>
        <w:t>Inciso III do art. 6º da LPG: apoio à realização de ação de Formação Audiovisual ou de Apoio a Cineclubes</w:t>
      </w:r>
    </w:p>
    <w:p w14:paraId="471BBC72" w14:textId="77777777" w:rsidR="00B10FA5" w:rsidRPr="000A7237" w:rsidRDefault="00B10FA5" w:rsidP="00B10FA5">
      <w:pPr>
        <w:spacing w:before="120" w:after="120" w:line="240" w:lineRule="auto"/>
        <w:ind w:left="120" w:right="120" w:firstLine="731"/>
        <w:jc w:val="both"/>
        <w:rPr>
          <w:rFonts w:eastAsia="Times New Roman"/>
          <w:color w:val="000000"/>
          <w:sz w:val="24"/>
          <w:szCs w:val="24"/>
        </w:rPr>
      </w:pPr>
      <w:r w:rsidRPr="00C073C9">
        <w:rPr>
          <w:rFonts w:eastAsia="Times New Roman"/>
          <w:b/>
          <w:bCs/>
          <w:color w:val="000000"/>
          <w:sz w:val="24"/>
          <w:szCs w:val="24"/>
        </w:rPr>
        <w:t xml:space="preserve">LOTE 05 - 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 w:rsidRPr="000A7237">
        <w:rPr>
          <w:rFonts w:eastAsia="Times New Roman"/>
          <w:b/>
          <w:bCs/>
          <w:color w:val="000000"/>
          <w:sz w:val="24"/>
          <w:szCs w:val="24"/>
          <w:u w:val="single"/>
        </w:rPr>
        <w:t>Apoio à realização de ação de Formação Audiovisual</w:t>
      </w:r>
    </w:p>
    <w:p w14:paraId="0E192C6C" w14:textId="77777777" w:rsidR="00B10FA5" w:rsidRPr="000A7237" w:rsidRDefault="00B10FA5" w:rsidP="00B10FA5">
      <w:pPr>
        <w:spacing w:before="120" w:after="120" w:line="240" w:lineRule="auto"/>
        <w:ind w:left="2127" w:right="120" w:hanging="127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0A7237">
        <w:rPr>
          <w:rFonts w:eastAsia="Times New Roman"/>
          <w:color w:val="000000"/>
          <w:sz w:val="24"/>
          <w:szCs w:val="24"/>
        </w:rPr>
        <w:t>Neste edital, a </w:t>
      </w:r>
      <w:r w:rsidRPr="000A7237">
        <w:rPr>
          <w:rFonts w:eastAsia="Times New Roman"/>
          <w:b/>
          <w:bCs/>
          <w:color w:val="000000"/>
          <w:sz w:val="24"/>
          <w:szCs w:val="24"/>
        </w:rPr>
        <w:t>Formação Audiovisual</w:t>
      </w:r>
      <w:r w:rsidRPr="000A7237">
        <w:rPr>
          <w:rFonts w:eastAsia="Times New Roman"/>
          <w:color w:val="000000"/>
          <w:sz w:val="24"/>
          <w:szCs w:val="24"/>
        </w:rPr>
        <w:t> refere-se ao apoio concedido para o desenvolvimento de </w:t>
      </w:r>
      <w:r w:rsidRPr="000A7237">
        <w:rPr>
          <w:rFonts w:eastAsia="Times New Roman"/>
          <w:b/>
          <w:bCs/>
          <w:color w:val="000000"/>
          <w:sz w:val="24"/>
          <w:szCs w:val="24"/>
        </w:rPr>
        <w:t>oficinas </w:t>
      </w:r>
      <w:r w:rsidRPr="000A7237">
        <w:rPr>
          <w:rFonts w:eastAsia="Times New Roman"/>
          <w:color w:val="000000"/>
          <w:sz w:val="24"/>
          <w:szCs w:val="24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76C9D7E3" w14:textId="77777777" w:rsidR="00B10FA5" w:rsidRPr="000A7237" w:rsidRDefault="00B10FA5" w:rsidP="00B10FA5">
      <w:pPr>
        <w:spacing w:before="120" w:after="120" w:line="240" w:lineRule="auto"/>
        <w:ind w:left="2127" w:right="120" w:hanging="127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0A7237">
        <w:rPr>
          <w:rFonts w:eastAsia="Times New Roman"/>
          <w:color w:val="000000"/>
          <w:sz w:val="24"/>
          <w:szCs w:val="24"/>
        </w:rPr>
        <w:t>A </w:t>
      </w:r>
      <w:r w:rsidRPr="000A7237">
        <w:rPr>
          <w:rFonts w:eastAsia="Times New Roman"/>
          <w:b/>
          <w:bCs/>
          <w:color w:val="000000"/>
          <w:sz w:val="24"/>
          <w:szCs w:val="24"/>
        </w:rPr>
        <w:t>Formação Audiovisual</w:t>
      </w:r>
      <w:r w:rsidRPr="000A7237">
        <w:rPr>
          <w:rFonts w:eastAsia="Times New Roman"/>
          <w:color w:val="000000"/>
          <w:sz w:val="24"/>
          <w:szCs w:val="24"/>
        </w:rPr>
        <w:t> deverá ser oferecida de forma gratuita aos participantes.</w:t>
      </w:r>
    </w:p>
    <w:p w14:paraId="386C298F" w14:textId="77777777" w:rsidR="00B10FA5" w:rsidRPr="000A7237" w:rsidRDefault="00B10FA5" w:rsidP="00B10FA5">
      <w:pPr>
        <w:tabs>
          <w:tab w:val="left" w:pos="5450"/>
        </w:tabs>
        <w:spacing w:before="120" w:after="120" w:line="240" w:lineRule="auto"/>
        <w:ind w:left="2127" w:right="120"/>
        <w:jc w:val="both"/>
        <w:rPr>
          <w:rFonts w:eastAsia="Times New Roman"/>
          <w:color w:val="000000"/>
          <w:sz w:val="24"/>
          <w:szCs w:val="24"/>
        </w:rPr>
      </w:pPr>
      <w:r w:rsidRPr="000A7237">
        <w:rPr>
          <w:rFonts w:eastAsia="Times New Roman"/>
          <w:color w:val="000000"/>
          <w:sz w:val="24"/>
          <w:szCs w:val="24"/>
        </w:rPr>
        <w:t>Deverá ser apresentado:</w:t>
      </w:r>
      <w:r>
        <w:rPr>
          <w:rFonts w:eastAsia="Times New Roman"/>
          <w:color w:val="000000"/>
          <w:sz w:val="24"/>
          <w:szCs w:val="24"/>
        </w:rPr>
        <w:tab/>
      </w:r>
    </w:p>
    <w:p w14:paraId="288323CC" w14:textId="77777777" w:rsidR="00B10FA5" w:rsidRPr="000A7237" w:rsidRDefault="00B10FA5" w:rsidP="00B10FA5">
      <w:pPr>
        <w:spacing w:before="120" w:after="120" w:line="240" w:lineRule="auto"/>
        <w:ind w:left="2552" w:right="120" w:hanging="42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 - </w:t>
      </w:r>
      <w:r>
        <w:rPr>
          <w:rFonts w:eastAsia="Times New Roman"/>
          <w:color w:val="000000"/>
          <w:sz w:val="24"/>
          <w:szCs w:val="24"/>
        </w:rPr>
        <w:tab/>
      </w:r>
      <w:r w:rsidRPr="000A7237">
        <w:rPr>
          <w:rFonts w:eastAsia="Times New Roman"/>
          <w:color w:val="000000"/>
          <w:sz w:val="24"/>
          <w:szCs w:val="24"/>
        </w:rPr>
        <w:t xml:space="preserve">Detalhamento da metodologia de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mediação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>/formação; e</w:t>
      </w:r>
    </w:p>
    <w:p w14:paraId="4A012293" w14:textId="77777777" w:rsidR="00B10FA5" w:rsidRDefault="00B10FA5" w:rsidP="00B10FA5">
      <w:pPr>
        <w:spacing w:before="120" w:after="120" w:line="240" w:lineRule="auto"/>
        <w:ind w:left="2552" w:right="120" w:hanging="42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II - </w:t>
      </w:r>
      <w:r>
        <w:rPr>
          <w:rFonts w:eastAsia="Times New Roman"/>
          <w:color w:val="000000"/>
          <w:sz w:val="24"/>
          <w:szCs w:val="24"/>
        </w:rPr>
        <w:tab/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Apresentação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do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currículo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dos profissionais mediadores/formadores.</w:t>
      </w:r>
    </w:p>
    <w:p w14:paraId="28983699" w14:textId="77777777" w:rsidR="00B10FA5" w:rsidRPr="000A7237" w:rsidRDefault="00B10FA5" w:rsidP="00B10FA5">
      <w:pPr>
        <w:spacing w:before="120" w:after="120" w:line="240" w:lineRule="auto"/>
        <w:ind w:left="2552" w:right="120" w:hanging="42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Ou;</w:t>
      </w:r>
    </w:p>
    <w:p w14:paraId="72735336" w14:textId="77777777" w:rsidR="00B10FA5" w:rsidRPr="000A7237" w:rsidRDefault="00B10FA5" w:rsidP="00B10FA5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4"/>
          <w:szCs w:val="24"/>
        </w:rPr>
      </w:pPr>
      <w:r w:rsidRPr="000A7237">
        <w:rPr>
          <w:rFonts w:eastAsia="Times New Roman"/>
          <w:color w:val="000000"/>
          <w:sz w:val="24"/>
          <w:szCs w:val="24"/>
        </w:rPr>
        <w:t> </w:t>
      </w:r>
    </w:p>
    <w:p w14:paraId="4D4C3155" w14:textId="77777777" w:rsidR="00B10FA5" w:rsidRPr="000A7237" w:rsidRDefault="00B10FA5" w:rsidP="00B10FA5">
      <w:pPr>
        <w:spacing w:before="120" w:after="120" w:line="240" w:lineRule="auto"/>
        <w:ind w:left="2127" w:right="120" w:hanging="1276"/>
        <w:jc w:val="both"/>
        <w:rPr>
          <w:rFonts w:eastAsia="Times New Roman"/>
          <w:color w:val="000000"/>
          <w:sz w:val="24"/>
          <w:szCs w:val="24"/>
        </w:rPr>
      </w:pPr>
      <w:r w:rsidRPr="00C073C9">
        <w:rPr>
          <w:rFonts w:eastAsia="Times New Roman"/>
          <w:b/>
          <w:bCs/>
          <w:color w:val="000000"/>
          <w:sz w:val="24"/>
          <w:szCs w:val="24"/>
        </w:rPr>
        <w:tab/>
      </w:r>
      <w:r w:rsidRPr="000A7237">
        <w:rPr>
          <w:rFonts w:eastAsia="Times New Roman"/>
          <w:b/>
          <w:bCs/>
          <w:color w:val="000000"/>
          <w:sz w:val="24"/>
          <w:szCs w:val="24"/>
          <w:u w:val="single"/>
        </w:rPr>
        <w:t>Apoio a cineclubes</w:t>
      </w:r>
    </w:p>
    <w:p w14:paraId="7F0D6750" w14:textId="77777777" w:rsidR="00B10FA5" w:rsidRDefault="00B10FA5" w:rsidP="00B10FA5">
      <w:pPr>
        <w:spacing w:before="120" w:after="120" w:line="240" w:lineRule="auto"/>
        <w:ind w:left="2127" w:right="120"/>
        <w:jc w:val="both"/>
        <w:rPr>
          <w:rFonts w:eastAsia="Times New Roman"/>
          <w:color w:val="000000"/>
          <w:sz w:val="24"/>
          <w:szCs w:val="24"/>
        </w:rPr>
      </w:pPr>
      <w:r w:rsidRPr="000A7237">
        <w:rPr>
          <w:rFonts w:eastAsia="Times New Roman"/>
          <w:color w:val="000000"/>
          <w:sz w:val="24"/>
          <w:szCs w:val="24"/>
        </w:rPr>
        <w:t>O </w:t>
      </w:r>
      <w:r w:rsidRPr="000A7237">
        <w:rPr>
          <w:rFonts w:eastAsia="Times New Roman"/>
          <w:b/>
          <w:bCs/>
          <w:color w:val="000000"/>
          <w:sz w:val="24"/>
          <w:szCs w:val="24"/>
        </w:rPr>
        <w:t>Apoio a cineclubes </w:t>
      </w:r>
      <w:r w:rsidRPr="000A7237">
        <w:rPr>
          <w:rFonts w:eastAsia="Times New Roman"/>
          <w:color w:val="000000"/>
          <w:sz w:val="24"/>
          <w:szCs w:val="24"/>
        </w:rPr>
        <w:t xml:space="preserve">refere-se a ações de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criação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e/ou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manutenção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de cineclubes.</w:t>
      </w:r>
    </w:p>
    <w:p w14:paraId="4041554F" w14:textId="77777777" w:rsidR="00B10FA5" w:rsidRDefault="00B10FA5" w:rsidP="00B10FA5">
      <w:pPr>
        <w:spacing w:before="120" w:after="120" w:line="240" w:lineRule="auto"/>
        <w:ind w:left="2127" w:right="120"/>
        <w:jc w:val="both"/>
        <w:rPr>
          <w:rFonts w:eastAsia="Times New Roman"/>
          <w:color w:val="000000"/>
          <w:sz w:val="24"/>
          <w:szCs w:val="24"/>
        </w:rPr>
      </w:pPr>
      <w:r w:rsidRPr="000A7237">
        <w:rPr>
          <w:rFonts w:eastAsia="Times New Roman"/>
          <w:color w:val="000000"/>
          <w:sz w:val="24"/>
          <w:szCs w:val="24"/>
        </w:rPr>
        <w:t>Entende-se por </w:t>
      </w:r>
      <w:r w:rsidRPr="000A7237">
        <w:rPr>
          <w:rFonts w:eastAsia="Times New Roman"/>
          <w:b/>
          <w:bCs/>
          <w:color w:val="000000"/>
          <w:sz w:val="24"/>
          <w:szCs w:val="24"/>
        </w:rPr>
        <w:t>cineclube </w:t>
      </w:r>
      <w:r w:rsidRPr="000A7237">
        <w:rPr>
          <w:rFonts w:eastAsia="Times New Roman"/>
          <w:color w:val="000000"/>
          <w:sz w:val="24"/>
          <w:szCs w:val="24"/>
        </w:rPr>
        <w:t xml:space="preserve">grupo de pessoas ou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associação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sem fins lucrativos que estimula os seus membros a ver, discutir e refletir sobre o cinema. O objetivo é estimular a formação de públicos, o acesso a produções audiovisuais diversificadas e a reflexão crítica sobre o cinema.</w:t>
      </w:r>
    </w:p>
    <w:p w14:paraId="25728B3F" w14:textId="77777777" w:rsidR="00B10FA5" w:rsidRDefault="00B10FA5" w:rsidP="00B10FA5">
      <w:pPr>
        <w:spacing w:before="120" w:after="120" w:line="240" w:lineRule="auto"/>
        <w:ind w:left="2127" w:right="120"/>
        <w:jc w:val="both"/>
        <w:rPr>
          <w:rFonts w:eastAsia="Times New Roman"/>
          <w:color w:val="000000"/>
          <w:sz w:val="24"/>
          <w:szCs w:val="24"/>
        </w:rPr>
      </w:pPr>
      <w:r w:rsidRPr="000A7237">
        <w:rPr>
          <w:rFonts w:eastAsia="Times New Roman"/>
          <w:color w:val="000000"/>
          <w:sz w:val="24"/>
          <w:szCs w:val="24"/>
        </w:rPr>
        <w:t>Em caso de </w:t>
      </w:r>
      <w:r w:rsidRPr="000A7237">
        <w:rPr>
          <w:rFonts w:eastAsia="Times New Roman"/>
          <w:b/>
          <w:bCs/>
          <w:color w:val="000000"/>
          <w:sz w:val="24"/>
          <w:szCs w:val="24"/>
        </w:rPr>
        <w:t xml:space="preserve">proposta de </w:t>
      </w:r>
      <w:proofErr w:type="spellStart"/>
      <w:r w:rsidRPr="000A7237">
        <w:rPr>
          <w:rFonts w:eastAsia="Times New Roman"/>
          <w:b/>
          <w:bCs/>
          <w:color w:val="000000"/>
          <w:sz w:val="24"/>
          <w:szCs w:val="24"/>
        </w:rPr>
        <w:t>criação</w:t>
      </w:r>
      <w:proofErr w:type="spellEnd"/>
      <w:r w:rsidRPr="000A7237">
        <w:rPr>
          <w:rFonts w:eastAsia="Times New Roman"/>
          <w:b/>
          <w:bCs/>
          <w:color w:val="000000"/>
          <w:sz w:val="24"/>
          <w:szCs w:val="24"/>
        </w:rPr>
        <w:t xml:space="preserve"> de cineclube</w:t>
      </w:r>
      <w:r w:rsidRPr="000A7237">
        <w:rPr>
          <w:rFonts w:eastAsia="Times New Roman"/>
          <w:color w:val="000000"/>
          <w:sz w:val="24"/>
          <w:szCs w:val="24"/>
        </w:rPr>
        <w:t xml:space="preserve"> é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necessária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apresentação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de prova da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existência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de local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viável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à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instalação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do cineclube e adequado para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realização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das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sessões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e demais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ações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– que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podera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́ ser comprovada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através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de fotos e outros documentos.</w:t>
      </w:r>
    </w:p>
    <w:p w14:paraId="3654B7AB" w14:textId="77777777" w:rsidR="00B10FA5" w:rsidRDefault="00B10FA5" w:rsidP="00B10FA5">
      <w:pPr>
        <w:spacing w:before="120" w:after="120" w:line="240" w:lineRule="auto"/>
        <w:ind w:left="2127" w:right="120"/>
        <w:jc w:val="both"/>
        <w:rPr>
          <w:rFonts w:eastAsia="Times New Roman"/>
          <w:color w:val="000000"/>
          <w:sz w:val="24"/>
          <w:szCs w:val="24"/>
        </w:rPr>
      </w:pPr>
      <w:r w:rsidRPr="000A7237">
        <w:rPr>
          <w:rFonts w:eastAsia="Times New Roman"/>
          <w:color w:val="000000"/>
          <w:sz w:val="24"/>
          <w:szCs w:val="24"/>
        </w:rPr>
        <w:t>No caso de </w:t>
      </w:r>
      <w:r w:rsidRPr="000A7237">
        <w:rPr>
          <w:rFonts w:eastAsia="Times New Roman"/>
          <w:b/>
          <w:bCs/>
          <w:color w:val="000000"/>
          <w:sz w:val="24"/>
          <w:szCs w:val="24"/>
        </w:rPr>
        <w:t xml:space="preserve">propostas de </w:t>
      </w:r>
      <w:proofErr w:type="spellStart"/>
      <w:r w:rsidRPr="000A7237">
        <w:rPr>
          <w:rFonts w:eastAsia="Times New Roman"/>
          <w:b/>
          <w:bCs/>
          <w:color w:val="000000"/>
          <w:sz w:val="24"/>
          <w:szCs w:val="24"/>
        </w:rPr>
        <w:t>itinerância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 deverá ser apresentada justificativa e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previsão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dos locais onde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ocorrerão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as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sessões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>.</w:t>
      </w:r>
    </w:p>
    <w:p w14:paraId="6B16F568" w14:textId="77777777" w:rsidR="00B10FA5" w:rsidRDefault="00B10FA5" w:rsidP="00B10FA5">
      <w:pPr>
        <w:spacing w:before="120" w:after="120" w:line="240" w:lineRule="auto"/>
        <w:ind w:left="2127" w:right="120"/>
        <w:jc w:val="both"/>
        <w:rPr>
          <w:rFonts w:eastAsia="Times New Roman"/>
          <w:color w:val="000000"/>
          <w:sz w:val="24"/>
          <w:szCs w:val="24"/>
        </w:rPr>
      </w:pPr>
      <w:r w:rsidRPr="000A7237">
        <w:rPr>
          <w:rFonts w:eastAsia="Times New Roman"/>
          <w:color w:val="000000"/>
          <w:sz w:val="24"/>
          <w:szCs w:val="24"/>
        </w:rPr>
        <w:t>Em caso de propostas de </w:t>
      </w:r>
      <w:proofErr w:type="spellStart"/>
      <w:r w:rsidRPr="000A7237">
        <w:rPr>
          <w:rFonts w:eastAsia="Times New Roman"/>
          <w:b/>
          <w:bCs/>
          <w:color w:val="000000"/>
          <w:sz w:val="24"/>
          <w:szCs w:val="24"/>
        </w:rPr>
        <w:t>manutenção</w:t>
      </w:r>
      <w:proofErr w:type="spellEnd"/>
      <w:r w:rsidRPr="000A7237">
        <w:rPr>
          <w:rFonts w:eastAsia="Times New Roman"/>
          <w:b/>
          <w:bCs/>
          <w:color w:val="000000"/>
          <w:sz w:val="24"/>
          <w:szCs w:val="24"/>
        </w:rPr>
        <w:t> </w:t>
      </w:r>
      <w:r w:rsidRPr="000A7237">
        <w:rPr>
          <w:rFonts w:eastAsia="Times New Roman"/>
          <w:color w:val="000000"/>
          <w:sz w:val="24"/>
          <w:szCs w:val="24"/>
        </w:rPr>
        <w:t xml:space="preserve">deve ser apresentada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comprovação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de que o cineclube está em atividade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ha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́ pelo menos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três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meses, devendo a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comprovação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ser feita por meio de folders,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matérias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de jornais, sites, material de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divulgação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e/ou lista de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presença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público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e/ou fotos/imagens e/ou estatuto e/ou regimento interno dos membros da </w:t>
      </w:r>
      <w:proofErr w:type="spellStart"/>
      <w:r w:rsidRPr="000A7237">
        <w:rPr>
          <w:rFonts w:eastAsia="Times New Roman"/>
          <w:color w:val="000000"/>
          <w:sz w:val="24"/>
          <w:szCs w:val="24"/>
        </w:rPr>
        <w:t>comissão</w:t>
      </w:r>
      <w:proofErr w:type="spellEnd"/>
      <w:r w:rsidRPr="000A7237">
        <w:rPr>
          <w:rFonts w:eastAsia="Times New Roman"/>
          <w:color w:val="000000"/>
          <w:sz w:val="24"/>
          <w:szCs w:val="24"/>
        </w:rPr>
        <w:t xml:space="preserve"> de diretoria que norteará as atividades do cineclube.</w:t>
      </w:r>
    </w:p>
    <w:p w14:paraId="6AD19243" w14:textId="77777777" w:rsidR="00B10FA5" w:rsidRPr="000A7237" w:rsidRDefault="00B10FA5" w:rsidP="00B10FA5">
      <w:pPr>
        <w:spacing w:before="120" w:after="120" w:line="240" w:lineRule="auto"/>
        <w:ind w:left="2127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Ou;</w:t>
      </w:r>
    </w:p>
    <w:p w14:paraId="04E4FB5F" w14:textId="77777777" w:rsidR="00B10FA5" w:rsidRPr="000A7237" w:rsidRDefault="00B10FA5" w:rsidP="00B10FA5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4"/>
          <w:szCs w:val="24"/>
        </w:rPr>
      </w:pPr>
      <w:r w:rsidRPr="000A7237">
        <w:rPr>
          <w:rFonts w:eastAsia="Times New Roman"/>
          <w:color w:val="000000"/>
          <w:sz w:val="24"/>
          <w:szCs w:val="24"/>
        </w:rPr>
        <w:t> </w:t>
      </w:r>
    </w:p>
    <w:p w14:paraId="5F8C15B2" w14:textId="77777777" w:rsidR="00B10FA5" w:rsidRPr="000A7237" w:rsidRDefault="00B10FA5" w:rsidP="00B10FA5">
      <w:pPr>
        <w:spacing w:before="120" w:after="120" w:line="240" w:lineRule="auto"/>
        <w:ind w:left="2127" w:right="120" w:hanging="1276"/>
        <w:jc w:val="both"/>
        <w:rPr>
          <w:rFonts w:eastAsia="Times New Roman"/>
          <w:color w:val="000000"/>
          <w:sz w:val="24"/>
          <w:szCs w:val="24"/>
        </w:rPr>
      </w:pPr>
      <w:r w:rsidRPr="00420A45">
        <w:rPr>
          <w:rFonts w:eastAsia="Times New Roman"/>
          <w:b/>
          <w:bCs/>
          <w:color w:val="000000"/>
          <w:sz w:val="24"/>
          <w:szCs w:val="24"/>
        </w:rPr>
        <w:lastRenderedPageBreak/>
        <w:tab/>
      </w:r>
      <w:r w:rsidRPr="000A7237">
        <w:rPr>
          <w:rFonts w:eastAsia="Times New Roman"/>
          <w:b/>
          <w:bCs/>
          <w:color w:val="000000"/>
          <w:sz w:val="24"/>
          <w:szCs w:val="24"/>
          <w:u w:val="single"/>
        </w:rPr>
        <w:t>Apoio à Pesquisa sobre o audiovisual</w:t>
      </w:r>
    </w:p>
    <w:p w14:paraId="1C29319F" w14:textId="77777777" w:rsidR="00B10FA5" w:rsidRPr="000A7237" w:rsidRDefault="00B10FA5" w:rsidP="00B10FA5">
      <w:pPr>
        <w:spacing w:before="120" w:after="120" w:line="240" w:lineRule="auto"/>
        <w:ind w:left="2127" w:right="120" w:hanging="127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0A7237">
        <w:rPr>
          <w:rFonts w:eastAsia="Times New Roman"/>
          <w:color w:val="000000"/>
          <w:sz w:val="24"/>
          <w:szCs w:val="24"/>
        </w:rPr>
        <w:t>A </w:t>
      </w:r>
      <w:r w:rsidRPr="000A7237">
        <w:rPr>
          <w:rFonts w:eastAsia="Times New Roman"/>
          <w:b/>
          <w:bCs/>
          <w:color w:val="000000"/>
          <w:sz w:val="24"/>
          <w:szCs w:val="24"/>
        </w:rPr>
        <w:t>Pesquisa sobre o audiovisual </w:t>
      </w:r>
      <w:r w:rsidRPr="000A7237">
        <w:rPr>
          <w:rFonts w:eastAsia="Times New Roman"/>
          <w:color w:val="000000"/>
          <w:sz w:val="24"/>
          <w:szCs w:val="24"/>
        </w:rPr>
        <w:t>refere-se ao estudo sistemático de temas relacionados à produção, distribuição, consumo e impactos da produção audiovisual em uma determinada </w:t>
      </w:r>
      <w:r w:rsidRPr="000A7237">
        <w:rPr>
          <w:rFonts w:eastAsia="Times New Roman"/>
          <w:b/>
          <w:bCs/>
          <w:color w:val="000000"/>
          <w:sz w:val="24"/>
          <w:szCs w:val="24"/>
        </w:rPr>
        <w:t>realidade local e/ou regional</w:t>
      </w:r>
      <w:r w:rsidRPr="000A7237">
        <w:rPr>
          <w:rFonts w:eastAsia="Times New Roman"/>
          <w:color w:val="000000"/>
          <w:sz w:val="24"/>
          <w:szCs w:val="24"/>
        </w:rPr>
        <w:t>. A pesquisa audiovisual pode abranger diversos aspectos, como análise de tendências e padrões de consumo, estudos de público e mercado, análise de impacto econômico e social da produção audiovisual, mapeamento de cadeias produtivas, estudos de viabilidade de projetos, entre outros.</w:t>
      </w:r>
    </w:p>
    <w:p w14:paraId="73616013" w14:textId="77777777" w:rsidR="00B10FA5" w:rsidRPr="000A7237" w:rsidRDefault="00B10FA5" w:rsidP="00B10FA5">
      <w:pPr>
        <w:spacing w:before="120" w:after="120" w:line="240" w:lineRule="auto"/>
        <w:ind w:left="2410" w:right="120" w:hanging="283"/>
        <w:jc w:val="both"/>
        <w:rPr>
          <w:rFonts w:eastAsia="Times New Roman"/>
          <w:color w:val="000000"/>
          <w:sz w:val="24"/>
          <w:szCs w:val="24"/>
        </w:rPr>
      </w:pPr>
      <w:r w:rsidRPr="000A7237">
        <w:rPr>
          <w:rFonts w:eastAsia="Times New Roman"/>
          <w:color w:val="000000"/>
          <w:sz w:val="24"/>
          <w:szCs w:val="24"/>
        </w:rPr>
        <w:t>É preciso apresentar:</w:t>
      </w:r>
    </w:p>
    <w:p w14:paraId="79AFA565" w14:textId="77777777" w:rsidR="00B10FA5" w:rsidRPr="000A7237" w:rsidRDefault="00B10FA5" w:rsidP="00B10FA5">
      <w:pPr>
        <w:numPr>
          <w:ilvl w:val="0"/>
          <w:numId w:val="28"/>
        </w:numPr>
        <w:spacing w:before="120" w:after="120" w:line="240" w:lineRule="auto"/>
        <w:ind w:left="2410" w:right="120" w:hanging="283"/>
        <w:jc w:val="both"/>
        <w:rPr>
          <w:rFonts w:eastAsia="Times New Roman"/>
          <w:color w:val="000000"/>
          <w:sz w:val="24"/>
          <w:szCs w:val="24"/>
        </w:rPr>
      </w:pPr>
      <w:r w:rsidRPr="000A7237">
        <w:rPr>
          <w:rFonts w:eastAsia="Times New Roman"/>
          <w:color w:val="000000"/>
          <w:sz w:val="24"/>
          <w:szCs w:val="24"/>
        </w:rPr>
        <w:t>Problema de pesquisa: formulação clara e objetiva do problema que será investigado, delimitando os aspectos específicos do audiovisual a serem abordados.</w:t>
      </w:r>
    </w:p>
    <w:p w14:paraId="6269147E" w14:textId="77777777" w:rsidR="00B10FA5" w:rsidRPr="000A7237" w:rsidRDefault="00B10FA5" w:rsidP="00B10FA5">
      <w:pPr>
        <w:numPr>
          <w:ilvl w:val="0"/>
          <w:numId w:val="28"/>
        </w:numPr>
        <w:spacing w:before="120" w:after="120" w:line="240" w:lineRule="auto"/>
        <w:ind w:left="2410" w:right="120" w:hanging="283"/>
        <w:jc w:val="both"/>
        <w:rPr>
          <w:rFonts w:eastAsia="Times New Roman"/>
          <w:color w:val="000000"/>
          <w:sz w:val="24"/>
          <w:szCs w:val="24"/>
        </w:rPr>
      </w:pPr>
      <w:r w:rsidRPr="000A7237">
        <w:rPr>
          <w:rFonts w:eastAsia="Times New Roman"/>
          <w:color w:val="000000"/>
          <w:sz w:val="24"/>
          <w:szCs w:val="24"/>
        </w:rPr>
        <w:t>Objetivos: delimitar os objetivos gerais e específicos da pesquisa.</w:t>
      </w:r>
    </w:p>
    <w:p w14:paraId="744408E7" w14:textId="77777777" w:rsidR="00B10FA5" w:rsidRPr="000A7237" w:rsidRDefault="00B10FA5" w:rsidP="00B10FA5">
      <w:pPr>
        <w:numPr>
          <w:ilvl w:val="0"/>
          <w:numId w:val="28"/>
        </w:numPr>
        <w:spacing w:before="120" w:after="120" w:line="240" w:lineRule="auto"/>
        <w:ind w:left="2410" w:right="120" w:hanging="283"/>
        <w:jc w:val="both"/>
        <w:rPr>
          <w:rFonts w:eastAsia="Times New Roman"/>
          <w:color w:val="000000"/>
          <w:sz w:val="24"/>
          <w:szCs w:val="24"/>
        </w:rPr>
      </w:pPr>
      <w:r w:rsidRPr="000A7237">
        <w:rPr>
          <w:rFonts w:eastAsia="Times New Roman"/>
          <w:color w:val="000000"/>
          <w:sz w:val="24"/>
          <w:szCs w:val="24"/>
        </w:rPr>
        <w:t>Revisão da literatura: apresentar um levantamento dos estudos e pesquisas já realizados sobre o tema.</w:t>
      </w:r>
    </w:p>
    <w:p w14:paraId="71166BAB" w14:textId="77777777" w:rsidR="00B10FA5" w:rsidRPr="000A7237" w:rsidRDefault="00B10FA5" w:rsidP="00B10FA5">
      <w:pPr>
        <w:numPr>
          <w:ilvl w:val="0"/>
          <w:numId w:val="28"/>
        </w:numPr>
        <w:spacing w:before="120" w:after="120" w:line="240" w:lineRule="auto"/>
        <w:ind w:left="2410" w:right="120" w:hanging="283"/>
        <w:jc w:val="both"/>
        <w:rPr>
          <w:rFonts w:eastAsia="Times New Roman"/>
          <w:color w:val="000000"/>
          <w:sz w:val="24"/>
          <w:szCs w:val="24"/>
        </w:rPr>
      </w:pPr>
      <w:r w:rsidRPr="000A7237">
        <w:rPr>
          <w:rFonts w:eastAsia="Times New Roman"/>
          <w:color w:val="000000"/>
          <w:sz w:val="24"/>
          <w:szCs w:val="24"/>
        </w:rPr>
        <w:t>Metodologia: descrever os métodos e procedimentos que serão utilizados para coletar e analisar os dados.</w:t>
      </w:r>
    </w:p>
    <w:p w14:paraId="042D72BD" w14:textId="77777777" w:rsidR="00B10FA5" w:rsidRPr="000A7237" w:rsidRDefault="00B10FA5" w:rsidP="00B10FA5">
      <w:pPr>
        <w:numPr>
          <w:ilvl w:val="0"/>
          <w:numId w:val="28"/>
        </w:numPr>
        <w:spacing w:before="120" w:after="120" w:line="240" w:lineRule="auto"/>
        <w:ind w:left="2410" w:right="120" w:hanging="283"/>
        <w:jc w:val="both"/>
        <w:rPr>
          <w:rFonts w:eastAsia="Times New Roman"/>
          <w:color w:val="000000"/>
          <w:sz w:val="24"/>
          <w:szCs w:val="24"/>
        </w:rPr>
      </w:pPr>
      <w:r w:rsidRPr="000A7237">
        <w:rPr>
          <w:rFonts w:eastAsia="Times New Roman"/>
          <w:color w:val="000000"/>
          <w:sz w:val="24"/>
          <w:szCs w:val="24"/>
        </w:rPr>
        <w:t>Cronograma: elaborar um cronograma que estabeleça as etapas da pesquisa.</w:t>
      </w:r>
    </w:p>
    <w:p w14:paraId="5E977AA0" w14:textId="77777777" w:rsidR="00B10FA5" w:rsidRDefault="00B10FA5" w:rsidP="00B10FA5">
      <w:pPr>
        <w:numPr>
          <w:ilvl w:val="0"/>
          <w:numId w:val="28"/>
        </w:numPr>
        <w:spacing w:before="120" w:after="120" w:line="240" w:lineRule="auto"/>
        <w:ind w:left="2410" w:right="120" w:hanging="283"/>
        <w:jc w:val="both"/>
        <w:rPr>
          <w:rFonts w:eastAsia="Times New Roman"/>
          <w:color w:val="000000"/>
          <w:sz w:val="24"/>
          <w:szCs w:val="24"/>
        </w:rPr>
      </w:pPr>
      <w:r w:rsidRPr="000A7237">
        <w:rPr>
          <w:rFonts w:eastAsia="Times New Roman"/>
          <w:color w:val="000000"/>
          <w:sz w:val="24"/>
          <w:szCs w:val="24"/>
        </w:rPr>
        <w:t>Resultados esperados: possíveis contribuições e resultados que se espera obter com a pesquisa.</w:t>
      </w:r>
    </w:p>
    <w:p w14:paraId="74482E47" w14:textId="77777777" w:rsidR="00B10FA5" w:rsidRPr="000A7237" w:rsidRDefault="00B10FA5" w:rsidP="00B10FA5">
      <w:pPr>
        <w:spacing w:before="120" w:after="120" w:line="240" w:lineRule="auto"/>
        <w:ind w:left="2410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Ou;</w:t>
      </w:r>
    </w:p>
    <w:p w14:paraId="1024580D" w14:textId="77777777" w:rsidR="00B10FA5" w:rsidRPr="000A7237" w:rsidRDefault="00B10FA5" w:rsidP="00B10FA5">
      <w:pPr>
        <w:spacing w:before="120" w:after="120" w:line="240" w:lineRule="auto"/>
        <w:ind w:left="2127" w:right="120" w:hanging="1276"/>
        <w:jc w:val="both"/>
        <w:rPr>
          <w:rFonts w:eastAsia="Times New Roman"/>
          <w:color w:val="000000"/>
          <w:sz w:val="24"/>
          <w:szCs w:val="24"/>
        </w:rPr>
      </w:pPr>
      <w:r w:rsidRPr="00420A45">
        <w:rPr>
          <w:rFonts w:eastAsia="Times New Roman"/>
          <w:b/>
          <w:bCs/>
          <w:color w:val="000000"/>
          <w:sz w:val="24"/>
          <w:szCs w:val="24"/>
        </w:rPr>
        <w:tab/>
      </w:r>
      <w:r w:rsidRPr="000A7237">
        <w:rPr>
          <w:rFonts w:eastAsia="Times New Roman"/>
          <w:b/>
          <w:bCs/>
          <w:color w:val="000000"/>
          <w:sz w:val="24"/>
          <w:szCs w:val="24"/>
          <w:u w:val="single"/>
        </w:rPr>
        <w:t>Apoio a mostras e festivais</w:t>
      </w:r>
    </w:p>
    <w:p w14:paraId="5D52A0BF" w14:textId="77777777" w:rsidR="00B10FA5" w:rsidRPr="000A7237" w:rsidRDefault="00B10FA5" w:rsidP="00B10FA5">
      <w:pPr>
        <w:spacing w:before="120" w:after="120" w:line="240" w:lineRule="auto"/>
        <w:ind w:left="2127" w:right="120" w:hanging="127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0A7237">
        <w:rPr>
          <w:rFonts w:eastAsia="Times New Roman"/>
          <w:color w:val="000000"/>
          <w:sz w:val="24"/>
          <w:szCs w:val="24"/>
        </w:rPr>
        <w:t>O apoio a </w:t>
      </w:r>
      <w:r w:rsidRPr="000A7237">
        <w:rPr>
          <w:rFonts w:eastAsia="Times New Roman"/>
          <w:b/>
          <w:bCs/>
          <w:color w:val="000000"/>
          <w:sz w:val="24"/>
          <w:szCs w:val="24"/>
        </w:rPr>
        <w:t>mostras e festivais audiovisuais </w:t>
      </w:r>
      <w:r w:rsidRPr="000A7237">
        <w:rPr>
          <w:rFonts w:eastAsia="Times New Roman"/>
          <w:color w:val="000000"/>
          <w:sz w:val="24"/>
          <w:szCs w:val="24"/>
        </w:rPr>
        <w:t>tem como objetivo exibir uma seleção de produções audiovisuais, como filmes de ficção, documentários ou animações, para um público interessado. Geralmente, uma mostra audiovisual é organizada em torno de um tema específico, estilo cinematográfico ou período de produção, e busca oferecer ao público uma oportunidade de apreciar e refletir sobre obras cinematográficas de qualidade.</w:t>
      </w:r>
    </w:p>
    <w:p w14:paraId="45ED97CD" w14:textId="77777777" w:rsidR="00B10FA5" w:rsidRDefault="00B10FA5" w:rsidP="00B10FA5">
      <w:pPr>
        <w:spacing w:before="120" w:after="120" w:line="240" w:lineRule="auto"/>
        <w:ind w:left="2127" w:right="120" w:hanging="127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0A7237">
        <w:rPr>
          <w:rFonts w:eastAsia="Times New Roman"/>
          <w:color w:val="000000"/>
          <w:sz w:val="24"/>
          <w:szCs w:val="24"/>
        </w:rPr>
        <w:t>Mostras audiovisuais devem promover o intercâmbio cultural, estimular a produção audiovisual, a formação de público e proporcionar visibilidade a filmes, documentários, animações e outras produções.</w:t>
      </w:r>
    </w:p>
    <w:p w14:paraId="46E57A33" w14:textId="77777777" w:rsidR="00B10FA5" w:rsidRPr="000A7237" w:rsidRDefault="00B10FA5" w:rsidP="00B10FA5">
      <w:pPr>
        <w:spacing w:before="120" w:after="120" w:line="240" w:lineRule="auto"/>
        <w:ind w:left="2127" w:right="120" w:hanging="127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0A7237">
        <w:rPr>
          <w:rFonts w:eastAsia="Times New Roman"/>
          <w:color w:val="000000"/>
          <w:sz w:val="24"/>
          <w:szCs w:val="24"/>
        </w:rPr>
        <w:t>É importante </w:t>
      </w:r>
      <w:r w:rsidRPr="000A7237">
        <w:rPr>
          <w:rFonts w:eastAsia="Times New Roman"/>
          <w:b/>
          <w:bCs/>
          <w:color w:val="000000"/>
          <w:sz w:val="24"/>
          <w:szCs w:val="24"/>
        </w:rPr>
        <w:t>valorizar a realidade brasileira, regional e local</w:t>
      </w:r>
      <w:r w:rsidRPr="000A7237">
        <w:rPr>
          <w:rFonts w:eastAsia="Times New Roman"/>
          <w:color w:val="000000"/>
          <w:sz w:val="24"/>
          <w:szCs w:val="24"/>
        </w:rPr>
        <w:t>.</w:t>
      </w:r>
    </w:p>
    <w:p w14:paraId="6C8DD17D" w14:textId="77777777" w:rsidR="00B10FA5" w:rsidRPr="00703B80" w:rsidRDefault="00B10FA5" w:rsidP="00B10F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703B8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17AA95E2" w14:textId="77777777" w:rsidR="00B10FA5" w:rsidRPr="00703B80" w:rsidRDefault="00B10FA5" w:rsidP="00B10FA5">
      <w:pPr>
        <w:spacing w:before="120" w:after="120" w:line="240" w:lineRule="auto"/>
        <w:ind w:left="426" w:right="120" w:hanging="426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703B80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3.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ab/>
      </w:r>
      <w:r w:rsidRPr="00703B80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DISTRIBUIÇÃO DE VAGAS E VALORES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056"/>
        <w:gridCol w:w="1212"/>
        <w:gridCol w:w="1418"/>
        <w:gridCol w:w="992"/>
        <w:gridCol w:w="1276"/>
        <w:gridCol w:w="1559"/>
      </w:tblGrid>
      <w:tr w:rsidR="00B10FA5" w:rsidRPr="00703B80" w14:paraId="708F8AB3" w14:textId="77777777" w:rsidTr="00504EE9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4C11E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Categoria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1505A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QTD DE VAGAS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445DE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COTAS PESSOAS NEGRAS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91FD4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COTAS INDÍGENAS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6DB1C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DE VAGAS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0ABDE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 POR PROJETO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E56AB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 TOTAL DA CATEGORIA</w:t>
            </w:r>
          </w:p>
        </w:tc>
      </w:tr>
      <w:tr w:rsidR="00B10FA5" w:rsidRPr="00703B80" w14:paraId="3526588E" w14:textId="77777777" w:rsidTr="00504EE9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8F827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LOTE 01</w:t>
            </w:r>
            <w:r>
              <w:rPr>
                <w:rFonts w:ascii="Calibri" w:hAnsi="Calibri" w:cs="Calibri"/>
                <w:color w:val="000000"/>
              </w:rPr>
              <w:t xml:space="preserve"> - Apoio a produção de </w:t>
            </w:r>
            <w:r w:rsidR="00502FB5">
              <w:rPr>
                <w:rFonts w:ascii="Calibri" w:hAnsi="Calibri" w:cs="Calibri"/>
                <w:color w:val="000000"/>
              </w:rPr>
              <w:t xml:space="preserve">longa-metragem, </w:t>
            </w:r>
            <w:r>
              <w:rPr>
                <w:rFonts w:ascii="Calibri" w:hAnsi="Calibri" w:cs="Calibri"/>
                <w:color w:val="000000"/>
              </w:rPr>
              <w:t xml:space="preserve">curta-metragem ou </w:t>
            </w:r>
            <w:proofErr w:type="spellStart"/>
            <w:r>
              <w:rPr>
                <w:rFonts w:ascii="Calibri" w:hAnsi="Calibri" w:cs="Calibri"/>
                <w:color w:val="000000"/>
              </w:rPr>
              <w:t>websérie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4C536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E88AD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E2972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8B0A9" w14:textId="77777777" w:rsidR="00B10FA5" w:rsidRPr="003C4D41" w:rsidRDefault="00B10FA5" w:rsidP="00222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4D41">
              <w:rPr>
                <w:b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E30B7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R$ 50.000,00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FB6D8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R$ 350.000,00</w:t>
            </w:r>
          </w:p>
        </w:tc>
      </w:tr>
      <w:tr w:rsidR="00B10FA5" w:rsidRPr="00703B80" w14:paraId="215681EA" w14:textId="77777777" w:rsidTr="00504EE9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0227E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LOTE 02</w:t>
            </w:r>
            <w:r>
              <w:rPr>
                <w:rFonts w:ascii="Calibri" w:hAnsi="Calibri" w:cs="Calibri"/>
                <w:color w:val="000000"/>
              </w:rPr>
              <w:t xml:space="preserve"> - Apoio a produção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videocast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80C9F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9093B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CB44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9B755" w14:textId="77777777" w:rsidR="00B10FA5" w:rsidRPr="003C4D41" w:rsidRDefault="00B10FA5" w:rsidP="00222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4D41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B2A98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R$ 13.791,42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DE6A8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R$ 41.374,27</w:t>
            </w:r>
          </w:p>
        </w:tc>
      </w:tr>
      <w:tr w:rsidR="00B10FA5" w:rsidRPr="00703B80" w14:paraId="21D271D2" w14:textId="77777777" w:rsidTr="00504EE9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2C168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LOTE 03</w:t>
            </w:r>
            <w:r>
              <w:rPr>
                <w:rFonts w:ascii="Calibri" w:hAnsi="Calibri" w:cs="Calibri"/>
                <w:color w:val="000000"/>
              </w:rPr>
              <w:t xml:space="preserve"> - Apoio a produção de videoclipe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6CA0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E18A9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4B967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96C21" w14:textId="77777777" w:rsidR="00B10FA5" w:rsidRPr="003C4D41" w:rsidRDefault="00B10FA5" w:rsidP="00222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4D41"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5DAF2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R$ 5.000,00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D4F27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R$ 50.000,00</w:t>
            </w:r>
          </w:p>
        </w:tc>
      </w:tr>
      <w:tr w:rsidR="00B10FA5" w:rsidRPr="00703B80" w14:paraId="60EE1A84" w14:textId="77777777" w:rsidTr="00504EE9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55949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 xml:space="preserve">LOTE 04 - </w:t>
            </w:r>
            <w:r>
              <w:rPr>
                <w:rFonts w:ascii="Calibri" w:hAnsi="Calibri" w:cs="Calibri"/>
                <w:color w:val="000000"/>
              </w:rPr>
              <w:t>Apoio à realização de Sala de Cinema de Rua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F10BF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2574F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C6F6E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BA102" w14:textId="77777777" w:rsidR="00B10FA5" w:rsidRPr="003C4D41" w:rsidRDefault="00B10FA5" w:rsidP="00222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4D41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C9F98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R$ 100.887,92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36A33" w14:textId="77777777" w:rsidR="00B10FA5" w:rsidRPr="00703B80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R$ 100.887,92</w:t>
            </w:r>
          </w:p>
        </w:tc>
      </w:tr>
      <w:tr w:rsidR="00B10FA5" w:rsidRPr="00420A45" w14:paraId="6D5B96FB" w14:textId="77777777" w:rsidTr="00504EE9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C1AB0" w14:textId="77777777" w:rsidR="00B10FA5" w:rsidRPr="00420A45" w:rsidRDefault="00B10FA5" w:rsidP="002220DE">
            <w:pPr>
              <w:pStyle w:val="textojustificado"/>
              <w:spacing w:before="120" w:beforeAutospacing="0" w:after="120" w:afterAutospacing="0"/>
              <w:ind w:left="120" w:right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0A45"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 xml:space="preserve">LOTE 05 </w:t>
            </w:r>
            <w:proofErr w:type="gramStart"/>
            <w:r w:rsidRPr="00420A45"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Pr="00420A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Ação</w:t>
            </w:r>
            <w:proofErr w:type="gramEnd"/>
            <w:r w:rsidRPr="00420A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Formação Audiovisual ou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  <w:r w:rsidRPr="00420A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Apoio a Cineclubes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ou; Apoio a Pesquisa sobre Audiovisual ou; Apoio a Mostras e Festivais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89886" w14:textId="77777777" w:rsidR="00B10FA5" w:rsidRPr="00420A45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A45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00433" w14:textId="77777777" w:rsidR="00B10FA5" w:rsidRPr="00420A45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E0939" w14:textId="77777777" w:rsidR="00B10FA5" w:rsidRPr="00420A45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48A61" w14:textId="77777777" w:rsidR="00B10FA5" w:rsidRPr="00420A45" w:rsidRDefault="00B10FA5" w:rsidP="00222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0A45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D6754" w14:textId="77777777" w:rsidR="00B10FA5" w:rsidRPr="00420A45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A45">
              <w:rPr>
                <w:rFonts w:ascii="Calibri" w:hAnsi="Calibri" w:cs="Calibri"/>
                <w:color w:val="000000"/>
              </w:rPr>
              <w:t>R$ 50.652,24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1F547" w14:textId="77777777" w:rsidR="00B10FA5" w:rsidRPr="00420A45" w:rsidRDefault="00B10FA5" w:rsidP="002220D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A45">
              <w:rPr>
                <w:rFonts w:ascii="Calibri" w:hAnsi="Calibri" w:cs="Calibri"/>
                <w:color w:val="000000"/>
              </w:rPr>
              <w:t>R$ 50.652,24</w:t>
            </w:r>
          </w:p>
        </w:tc>
      </w:tr>
    </w:tbl>
    <w:p w14:paraId="636B029C" w14:textId="77777777" w:rsidR="00CA65B7" w:rsidRPr="00B10FA5" w:rsidRDefault="00CA65B7" w:rsidP="00504EE9"/>
    <w:sectPr w:rsidR="00CA65B7" w:rsidRPr="00B10FA5" w:rsidSect="00B23E24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30FA" w14:textId="77777777" w:rsidR="00F07BC8" w:rsidRDefault="00F07BC8" w:rsidP="00CF0883">
      <w:pPr>
        <w:spacing w:line="240" w:lineRule="auto"/>
      </w:pPr>
      <w:r>
        <w:separator/>
      </w:r>
    </w:p>
  </w:endnote>
  <w:endnote w:type="continuationSeparator" w:id="0">
    <w:p w14:paraId="2FA05D84" w14:textId="77777777" w:rsidR="00F07BC8" w:rsidRDefault="00F07BC8" w:rsidP="00CF0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F69D" w14:textId="77777777" w:rsidR="00F07BC8" w:rsidRDefault="00F07BC8" w:rsidP="00CF0883">
      <w:pPr>
        <w:spacing w:line="240" w:lineRule="auto"/>
      </w:pPr>
      <w:r>
        <w:separator/>
      </w:r>
    </w:p>
  </w:footnote>
  <w:footnote w:type="continuationSeparator" w:id="0">
    <w:p w14:paraId="5B90D3AB" w14:textId="77777777" w:rsidR="00F07BC8" w:rsidRDefault="00F07BC8" w:rsidP="00CF0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08EE" w14:textId="7AD27C88" w:rsidR="00FC7EE7" w:rsidRDefault="00E50793" w:rsidP="003C4FC9">
    <w:pPr>
      <w:pStyle w:val="Corpodetexto"/>
      <w:spacing w:before="0" w:line="14" w:lineRule="auto"/>
      <w:rPr>
        <w:i w:val="0"/>
      </w:rPr>
    </w:pPr>
    <w:r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 wp14:anchorId="6F5EE1D7" wp14:editId="160EFD06">
          <wp:simplePos x="0" y="0"/>
          <wp:positionH relativeFrom="page">
            <wp:posOffset>1114425</wp:posOffset>
          </wp:positionH>
          <wp:positionV relativeFrom="topMargin">
            <wp:posOffset>190500</wp:posOffset>
          </wp:positionV>
          <wp:extent cx="714375" cy="723900"/>
          <wp:effectExtent l="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pict w14:anchorId="0A021106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158.25pt;margin-top:15.75pt;width:238.1pt;height:48.7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8JrgIAAKk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kRJy206IEOGt2KAc1NdfpOJZB030GaHmAZumyVqu5OFN8V4mJTE76naylFX1NSAjvfnHSfHR1x&#10;lAHZ9Z9ECdeQgxYWaKhka0oHxUCADl16PHfGUClgceYFs2gJWwXsLfzYDyw5lyTT6U4q/YGKFpkg&#10;xRI6b9HJ8U5pw4YkU4q5jIucNY3tfsNfLEDiuAJ3w1GzZ1jYZj7FXryNtlHohMFi64ReljnrfBM6&#10;i9xfzrNZttlk/i9zrx8mNStLys01k7H88M8ad7L4aImztZRoWGngDCUl97tNI9GRgLFz+9iaw84l&#10;zX1JwxYBtLyS5AehdxvETr6Ilk6Yh3MnXnqR4/nxbbzwwjjM8peS7hin/y4J9SmO59BHK+dC+pU2&#10;zz5vtZGkZRpGR8PaFEfnJJIYC255aVurCWvG+FkpDP1LKaDdU6OtYY1HR7fqYTcAinHxTpSPYF0p&#10;wFlgQph3ENRC/sSoh9mRYvXjQCTFqPnIwf5m0EyBnILdFBBewNEUa4zGcKPHgXToJNvXgDz+YFys&#10;4RepmHXvhcXpx4J5YEWcZpcZOM+/bdZlwq5+AwAA//8DAFBLAwQUAAYACAAAACEAw/H/Ft8AAAAK&#10;AQAADwAAAGRycy9kb3ducmV2LnhtbEyPwU7DMAyG70i8Q2QkbixhsHUrTacJwQkJ0ZUDx7Tx2mqN&#10;U5psK2+POY2bLX/6/f3ZZnK9OOEYOk8a7mcKBFLtbUeNhs/y9W4FIkRD1vSeUMMPBtjk11eZSa0/&#10;U4GnXWwEh1BIjYY2xiGVMtQtOhNmfkDi296PzkRex0ba0Zw53PVyrtRSOtMRf2jNgM8t1ofd0WnY&#10;flHx0n2/Vx/FvujKcq3obXnQ+vZm2j6BiDjFCwx/+qwOOTtV/kg2iF7Dw/pxwSgPijsxsEpUAqJi&#10;cp4sQOaZ/F8h/wUAAP//AwBQSwECLQAUAAYACAAAACEAtoM4kv4AAADhAQAAEwAAAAAAAAAAAAAA&#10;AAAAAAAAW0NvbnRlbnRfVHlwZXNdLnhtbFBLAQItABQABgAIAAAAIQA4/SH/1gAAAJQBAAALAAAA&#10;AAAAAAAAAAAAAC8BAABfcmVscy8ucmVsc1BLAQItABQABgAIAAAAIQCLRE8JrgIAAKkFAAAOAAAA&#10;AAAAAAAAAAAAAC4CAABkcnMvZTJvRG9jLnhtbFBLAQItABQABgAIAAAAIQDD8f8W3wAAAAoBAAAP&#10;AAAAAAAAAAAAAAAAAAgFAABkcnMvZG93bnJldi54bWxQSwUGAAAAAAQABADzAAAAFAYAAAAA&#10;" filled="f" stroked="f">
          <v:textbox inset="0,0,0,0">
            <w:txbxContent>
              <w:p w14:paraId="0C53C83B" w14:textId="77777777" w:rsidR="00FC7EE7" w:rsidRDefault="00FC7EE7" w:rsidP="003C4FC9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PREFEITURA MUNICIPAL DE BARRA DO PIRAÍ</w:t>
                </w:r>
              </w:p>
              <w:p w14:paraId="053549FE" w14:textId="77777777" w:rsidR="00FC7EE7" w:rsidRDefault="00FC7EE7" w:rsidP="003C4FC9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Travessa Assunção, 69 – Centro Barra do Piraí – RJ – CEP: 27.123-080 </w:t>
                </w:r>
              </w:p>
              <w:p w14:paraId="68643E7B" w14:textId="77777777" w:rsidR="00FC7EE7" w:rsidRDefault="00FC7EE7" w:rsidP="003C4FC9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</w:p>
            </w:txbxContent>
          </v:textbox>
          <w10:wrap anchorx="page" anchory="page"/>
        </v:shape>
      </w:pict>
    </w:r>
  </w:p>
  <w:p w14:paraId="7EDA7E5B" w14:textId="6D59B7E4" w:rsidR="00FC7EE7" w:rsidRDefault="00E50793" w:rsidP="00E50793">
    <w:pPr>
      <w:pStyle w:val="Cabealho"/>
      <w:tabs>
        <w:tab w:val="clear" w:pos="4252"/>
        <w:tab w:val="clear" w:pos="8504"/>
        <w:tab w:val="left" w:pos="6270"/>
      </w:tabs>
    </w:pPr>
    <w:r>
      <w:rPr>
        <w:noProof/>
      </w:rPr>
      <w:pict w14:anchorId="1C7D17BE">
        <v:shape id="Caixa de texto 4" o:spid="_x0000_s4099" type="#_x0000_t202" style="position:absolute;margin-left:341.3pt;margin-top:-24.6pt;width:151.45pt;height:67.5pt;z-index:251659264;visibility:visible;mso-wrap-distance-left:9pt;mso-wrap-distance-top:0;mso-wrap-distance-right:9pt;mso-wrap-distance-bottom:0;mso-position-horizontal-relative:text;mso-position-vertical-relative:text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ccLwIAAFYEAAAOAAAAZHJzL2Uyb0RvYy54bWysVNuO0zAQfUfiHyy/06Sh7e5GTVdLlyKk&#10;5SItfMDUcRoLx2Nst8ny9YydbomAJ0QeLI9nfHzmzEzWt0On2Uk6r9BUfD7LOZNGYK3MoeJfv+xe&#10;XXPmA5gaNBpZ8Sfp+e3m5Yt1b0tZYIu6lo4RiPFlbyvehmDLLPOilR34GVppyNmg6yCQ6Q5Z7aAn&#10;9E5nRZ6vsh5dbR0K6T2d3o9Ovkn4TSNF+NQ0XgamK07cQlpdWvdxzTZrKA8ObKvEmQb8A4sOlKFH&#10;L1D3EIAdnfoDqlPCoccmzAR2GTaNEjLlQNnM89+yeWzBypQLiePtRSb//2DFx9Nnx1RNtePMQEcl&#10;2oIagNWSBTkEZIuoUW99SaGPloLD8AaHGB/z9fYBxTfPDG5bMAd55xz2rYSaOM7jzWxydcTxEWTf&#10;f8CaHoNjwAQ0NK6LgCQJI3Sq1dOlPsSDCTos5sUiv1pyJsh3syryYpmegPL5tnU+vJPYsbipuKP6&#10;J3Q4PfgQ2UD5HJLYo1b1TmmdDHfYb7VjJ6Be2aXvjO6nYdqwvuKr18t8FGDq81OIPH1/g+hUoKbX&#10;qqv49SUIyijbW1Onlgyg9LgnytqcdYzSjSKGYT+c67LH+okUdTg2Nw0jbVp0PzjrqbEr7r8fwUnO&#10;9HtDVbmZLxZxEpKxWF4VZLipZz/1gBEEVfHA2bjdhnF6jtapQ0svjX1g8I4q2agkciz5yOrMm5o3&#10;aX8etDgdUztF/fodbH4CAAD//wMAUEsDBBQABgAIAAAAIQC262MJ3gAAAAsBAAAPAAAAZHJzL2Rv&#10;d25yZXYueG1sTI/BasMwEETvhfyD2EBujeyIBONaDm2hUHJr6ktvirWxTaWVkZTY+fsop/a2ww4z&#10;b6r9bA27og+DIwn5OgOG1Do9UCeh+f54LoCFqEgr4wgl3DDAvl48VarUbqIvvB5jx1IIhVJJ6GMc&#10;S85D26NVYe1GpPQ7O29VTNJ3XHs1pXBr+CbLdtyqgVJDr0Z877H9PV6shM/dW/zBRh+02Ag3Nbz1&#10;ZxOkXC3n1xdgEef4Z4YHfkKHOjGd3IV0YEZCkRcJPUoQ+RbYw5BvhQB2SlchMuB1xf9vqO8AAAD/&#10;/wMAUEsBAi0AFAAGAAgAAAAhALaDOJL+AAAA4QEAABMAAAAAAAAAAAAAAAAAAAAAAFtDb250ZW50&#10;X1R5cGVzXS54bWxQSwECLQAUAAYACAAAACEAOP0h/9YAAACUAQAACwAAAAAAAAAAAAAAAAAvAQAA&#10;X3JlbHMvLnJlbHNQSwECLQAUAAYACAAAACEAPgEXHC8CAABWBAAADgAAAAAAAAAAAAAAAAAuAgAA&#10;ZHJzL2Uyb0RvYy54bWxQSwECLQAUAAYACAAAACEAtutjCd4AAAALAQAADwAAAAAAAAAAAAAAAACJ&#10;BAAAZHJzL2Rvd25yZXYueG1sUEsFBgAAAAAEAAQA8wAAAJQFAAAAAA==&#10;" strokeweight=".5pt">
          <v:textbox>
            <w:txbxContent>
              <w:p w14:paraId="6DCD15CC" w14:textId="77777777" w:rsidR="00E50793" w:rsidRPr="005629F4" w:rsidRDefault="00E50793" w:rsidP="00E50793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5629F4">
                  <w:rPr>
                    <w:sz w:val="18"/>
                    <w:szCs w:val="18"/>
                  </w:rPr>
                  <w:t>SERVIÇO PÚBLICO MUNICIPAL</w:t>
                </w:r>
              </w:p>
              <w:p w14:paraId="6FCA13B0" w14:textId="77777777" w:rsidR="00E50793" w:rsidRPr="005629F4" w:rsidRDefault="00E50793" w:rsidP="00E50793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5629F4">
                  <w:rPr>
                    <w:sz w:val="18"/>
                    <w:szCs w:val="18"/>
                  </w:rPr>
                  <w:t xml:space="preserve">Processo </w:t>
                </w:r>
                <w:r w:rsidRPr="005629F4">
                  <w:rPr>
                    <w:b/>
                    <w:sz w:val="18"/>
                    <w:szCs w:val="18"/>
                  </w:rPr>
                  <w:t>nº 18937/2023</w:t>
                </w:r>
              </w:p>
              <w:p w14:paraId="36624C63" w14:textId="77777777" w:rsidR="00E50793" w:rsidRPr="005629F4" w:rsidRDefault="00E50793" w:rsidP="00E50793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5629F4">
                  <w:rPr>
                    <w:sz w:val="18"/>
                    <w:szCs w:val="18"/>
                  </w:rPr>
                  <w:t>Data</w:t>
                </w:r>
                <w:r w:rsidRPr="005629F4">
                  <w:rPr>
                    <w:b/>
                    <w:sz w:val="18"/>
                    <w:szCs w:val="18"/>
                  </w:rPr>
                  <w:t>:  06/11/2023</w:t>
                </w:r>
                <w:r w:rsidRPr="005629F4">
                  <w:rPr>
                    <w:sz w:val="18"/>
                    <w:szCs w:val="18"/>
                  </w:rPr>
                  <w:t xml:space="preserve">  </w:t>
                </w:r>
                <w:r>
                  <w:rPr>
                    <w:sz w:val="18"/>
                    <w:szCs w:val="18"/>
                  </w:rPr>
                  <w:t xml:space="preserve">  </w:t>
                </w:r>
                <w:r w:rsidRPr="005629F4">
                  <w:rPr>
                    <w:sz w:val="18"/>
                    <w:szCs w:val="18"/>
                  </w:rPr>
                  <w:t xml:space="preserve"> Fls. ______</w:t>
                </w:r>
              </w:p>
              <w:p w14:paraId="741938C5" w14:textId="77777777" w:rsidR="00E50793" w:rsidRDefault="00E50793" w:rsidP="00E50793">
                <w:pPr>
                  <w:spacing w:line="360" w:lineRule="auto"/>
                </w:pPr>
                <w:r w:rsidRPr="005629F4">
                  <w:rPr>
                    <w:sz w:val="18"/>
                    <w:szCs w:val="18"/>
                  </w:rPr>
                  <w:t>Rubrica _________________</w:t>
                </w:r>
              </w:p>
            </w:txbxContent>
          </v:textbox>
        </v:shape>
      </w:pict>
    </w:r>
    <w:r>
      <w:tab/>
    </w:r>
  </w:p>
  <w:p w14:paraId="3EC5C146" w14:textId="439479F7" w:rsidR="00E50793" w:rsidRDefault="00E50793" w:rsidP="003C4FC9">
    <w:pPr>
      <w:pStyle w:val="Cabealho"/>
    </w:pPr>
  </w:p>
  <w:p w14:paraId="3217C2E9" w14:textId="549D37BD" w:rsidR="00E50793" w:rsidRDefault="00E50793" w:rsidP="003C4FC9">
    <w:pPr>
      <w:pStyle w:val="Cabealho"/>
    </w:pPr>
  </w:p>
  <w:p w14:paraId="2E70385C" w14:textId="77777777" w:rsidR="00E50793" w:rsidRPr="003C4FC9" w:rsidRDefault="00E50793" w:rsidP="003C4F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223"/>
    <w:multiLevelType w:val="multilevel"/>
    <w:tmpl w:val="128E2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4942A0"/>
    <w:multiLevelType w:val="multilevel"/>
    <w:tmpl w:val="7DDCBCFA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3" w15:restartNumberingAfterBreak="0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011C35"/>
    <w:multiLevelType w:val="hybridMultilevel"/>
    <w:tmpl w:val="AF48C84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B85E"/>
    <w:multiLevelType w:val="hybridMultilevel"/>
    <w:tmpl w:val="0AA83F0A"/>
    <w:lvl w:ilvl="0" w:tplc="B3265CA8">
      <w:start w:val="15"/>
      <w:numFmt w:val="decimal"/>
      <w:lvlText w:val="%1"/>
      <w:lvlJc w:val="left"/>
      <w:pPr>
        <w:ind w:left="106" w:hanging="749"/>
      </w:pPr>
      <w:rPr>
        <w:rFonts w:hint="default"/>
        <w:lang w:val="pt-PT" w:eastAsia="en-US" w:bidi="ar-SA"/>
      </w:rPr>
    </w:lvl>
    <w:lvl w:ilvl="1" w:tplc="2D4ADCA4">
      <w:numFmt w:val="none"/>
      <w:lvlText w:val=""/>
      <w:lvlJc w:val="left"/>
      <w:pPr>
        <w:tabs>
          <w:tab w:val="num" w:pos="360"/>
        </w:tabs>
      </w:pPr>
    </w:lvl>
    <w:lvl w:ilvl="2" w:tplc="F7A04D1C">
      <w:start w:val="1"/>
      <w:numFmt w:val="decimal"/>
      <w:lvlText w:val="%3."/>
      <w:lvlJc w:val="left"/>
      <w:pPr>
        <w:ind w:left="5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 w:tplc="B6EAE6E2">
      <w:numFmt w:val="none"/>
      <w:lvlText w:val=""/>
      <w:lvlJc w:val="left"/>
      <w:pPr>
        <w:tabs>
          <w:tab w:val="num" w:pos="360"/>
        </w:tabs>
      </w:pPr>
    </w:lvl>
    <w:lvl w:ilvl="4" w:tplc="0ADAD00C">
      <w:numFmt w:val="bullet"/>
      <w:lvlText w:val="•"/>
      <w:lvlJc w:val="left"/>
      <w:pPr>
        <w:ind w:left="3449" w:hanging="433"/>
      </w:pPr>
      <w:rPr>
        <w:rFonts w:hint="default"/>
        <w:lang w:val="pt-PT" w:eastAsia="en-US" w:bidi="ar-SA"/>
      </w:rPr>
    </w:lvl>
    <w:lvl w:ilvl="5" w:tplc="E3502622">
      <w:numFmt w:val="bullet"/>
      <w:lvlText w:val="•"/>
      <w:lvlJc w:val="left"/>
      <w:pPr>
        <w:ind w:left="4664" w:hanging="433"/>
      </w:pPr>
      <w:rPr>
        <w:rFonts w:hint="default"/>
        <w:lang w:val="pt-PT" w:eastAsia="en-US" w:bidi="ar-SA"/>
      </w:rPr>
    </w:lvl>
    <w:lvl w:ilvl="6" w:tplc="72A499C0">
      <w:numFmt w:val="bullet"/>
      <w:lvlText w:val="•"/>
      <w:lvlJc w:val="left"/>
      <w:pPr>
        <w:ind w:left="5879" w:hanging="433"/>
      </w:pPr>
      <w:rPr>
        <w:rFonts w:hint="default"/>
        <w:lang w:val="pt-PT" w:eastAsia="en-US" w:bidi="ar-SA"/>
      </w:rPr>
    </w:lvl>
    <w:lvl w:ilvl="7" w:tplc="FB327A24">
      <w:numFmt w:val="bullet"/>
      <w:lvlText w:val="•"/>
      <w:lvlJc w:val="left"/>
      <w:pPr>
        <w:ind w:left="7094" w:hanging="433"/>
      </w:pPr>
      <w:rPr>
        <w:rFonts w:hint="default"/>
        <w:lang w:val="pt-PT" w:eastAsia="en-US" w:bidi="ar-SA"/>
      </w:rPr>
    </w:lvl>
    <w:lvl w:ilvl="8" w:tplc="37A2CF8E">
      <w:numFmt w:val="bullet"/>
      <w:lvlText w:val="•"/>
      <w:lvlJc w:val="left"/>
      <w:pPr>
        <w:ind w:left="8308" w:hanging="433"/>
      </w:pPr>
      <w:rPr>
        <w:rFonts w:hint="default"/>
        <w:lang w:val="pt-PT" w:eastAsia="en-US" w:bidi="ar-SA"/>
      </w:rPr>
    </w:lvl>
  </w:abstractNum>
  <w:abstractNum w:abstractNumId="8" w15:restartNumberingAfterBreak="0">
    <w:nsid w:val="3E9A4A6D"/>
    <w:multiLevelType w:val="hybridMultilevel"/>
    <w:tmpl w:val="15BC360E"/>
    <w:lvl w:ilvl="0" w:tplc="440027F4">
      <w:start w:val="4"/>
      <w:numFmt w:val="decimal"/>
      <w:lvlText w:val="%1"/>
      <w:lvlJc w:val="left"/>
      <w:pPr>
        <w:ind w:left="649" w:hanging="36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4518F584">
      <w:numFmt w:val="none"/>
      <w:lvlText w:val=""/>
      <w:lvlJc w:val="left"/>
      <w:pPr>
        <w:tabs>
          <w:tab w:val="num" w:pos="360"/>
        </w:tabs>
      </w:pPr>
    </w:lvl>
    <w:lvl w:ilvl="2" w:tplc="670E150A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3" w:tplc="8FE26562">
      <w:numFmt w:val="bullet"/>
      <w:lvlText w:val="•"/>
      <w:lvlJc w:val="left"/>
      <w:pPr>
        <w:ind w:left="1978" w:hanging="360"/>
      </w:pPr>
      <w:rPr>
        <w:rFonts w:hint="default"/>
        <w:lang w:val="pt-PT" w:eastAsia="pt-PT" w:bidi="pt-PT"/>
      </w:rPr>
    </w:lvl>
    <w:lvl w:ilvl="4" w:tplc="E09C5C8C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5" w:tplc="FF5AE46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6" w:tplc="3DAC55DA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 w:tplc="1020DE3A">
      <w:numFmt w:val="bullet"/>
      <w:lvlText w:val="•"/>
      <w:lvlJc w:val="left"/>
      <w:pPr>
        <w:ind w:left="6131" w:hanging="360"/>
      </w:pPr>
      <w:rPr>
        <w:rFonts w:hint="default"/>
        <w:lang w:val="pt-PT" w:eastAsia="pt-PT" w:bidi="pt-PT"/>
      </w:rPr>
    </w:lvl>
    <w:lvl w:ilvl="8" w:tplc="E0E2DE9E">
      <w:numFmt w:val="bullet"/>
      <w:lvlText w:val="•"/>
      <w:lvlJc w:val="left"/>
      <w:pPr>
        <w:ind w:left="7169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4EF858A1"/>
    <w:multiLevelType w:val="multilevel"/>
    <w:tmpl w:val="A586B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366495A"/>
    <w:multiLevelType w:val="hybridMultilevel"/>
    <w:tmpl w:val="F7423A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239CA"/>
    <w:multiLevelType w:val="hybridMultilevel"/>
    <w:tmpl w:val="2CDE95EC"/>
    <w:lvl w:ilvl="0" w:tplc="8AECF1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64A2B0E"/>
    <w:multiLevelType w:val="multilevel"/>
    <w:tmpl w:val="D8B657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595F50A8"/>
    <w:multiLevelType w:val="multilevel"/>
    <w:tmpl w:val="11B46D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BB20C22"/>
    <w:multiLevelType w:val="multilevel"/>
    <w:tmpl w:val="42EE1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C119D"/>
    <w:multiLevelType w:val="hybridMultilevel"/>
    <w:tmpl w:val="5C0A565C"/>
    <w:lvl w:ilvl="0" w:tplc="468E0814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59A0761"/>
    <w:multiLevelType w:val="multilevel"/>
    <w:tmpl w:val="117C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7" w15:restartNumberingAfterBreak="0">
    <w:nsid w:val="65A37776"/>
    <w:multiLevelType w:val="multilevel"/>
    <w:tmpl w:val="7C508B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574E44"/>
    <w:multiLevelType w:val="multilevel"/>
    <w:tmpl w:val="BAC6B4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 w15:restartNumberingAfterBreak="0">
    <w:nsid w:val="6D8A0A1D"/>
    <w:multiLevelType w:val="multilevel"/>
    <w:tmpl w:val="730C1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534C9"/>
    <w:multiLevelType w:val="multilevel"/>
    <w:tmpl w:val="8B98E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C01FF"/>
    <w:multiLevelType w:val="multilevel"/>
    <w:tmpl w:val="8ABCDE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755877CE"/>
    <w:multiLevelType w:val="multilevel"/>
    <w:tmpl w:val="96BE9A8A"/>
    <w:lvl w:ilvl="0">
      <w:start w:val="1"/>
      <w:numFmt w:val="decimal"/>
      <w:lvlText w:val="%1"/>
      <w:lvlJc w:val="left"/>
      <w:pPr>
        <w:ind w:left="360" w:hanging="360"/>
      </w:pPr>
      <w:rPr>
        <w:rFonts w:hAnsi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Arial 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MT" w:hint="default"/>
      </w:rPr>
    </w:lvl>
  </w:abstractNum>
  <w:abstractNum w:abstractNumId="26" w15:restartNumberingAfterBreak="0">
    <w:nsid w:val="780A6C99"/>
    <w:multiLevelType w:val="hybridMultilevel"/>
    <w:tmpl w:val="B2F6F470"/>
    <w:lvl w:ilvl="0" w:tplc="ECF289B6">
      <w:start w:val="1"/>
      <w:numFmt w:val="lowerLetter"/>
      <w:lvlText w:val="%1)"/>
      <w:lvlJc w:val="left"/>
      <w:pPr>
        <w:ind w:left="480" w:hanging="360"/>
      </w:pPr>
      <w:rPr>
        <w:rFonts w:eastAsiaTheme="minorHAns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7A7C4A91"/>
    <w:multiLevelType w:val="hybridMultilevel"/>
    <w:tmpl w:val="DE60C844"/>
    <w:lvl w:ilvl="0" w:tplc="6ADE3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4"/>
  </w:num>
  <w:num w:numId="4">
    <w:abstractNumId w:val="6"/>
  </w:num>
  <w:num w:numId="5">
    <w:abstractNumId w:val="0"/>
  </w:num>
  <w:num w:numId="6">
    <w:abstractNumId w:val="12"/>
  </w:num>
  <w:num w:numId="7">
    <w:abstractNumId w:val="3"/>
  </w:num>
  <w:num w:numId="8">
    <w:abstractNumId w:val="13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15"/>
  </w:num>
  <w:num w:numId="14">
    <w:abstractNumId w:val="21"/>
  </w:num>
  <w:num w:numId="15">
    <w:abstractNumId w:val="8"/>
  </w:num>
  <w:num w:numId="16">
    <w:abstractNumId w:val="27"/>
  </w:num>
  <w:num w:numId="17">
    <w:abstractNumId w:val="5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5"/>
  </w:num>
  <w:num w:numId="21">
    <w:abstractNumId w:val="22"/>
  </w:num>
  <w:num w:numId="22">
    <w:abstractNumId w:val="17"/>
  </w:num>
  <w:num w:numId="23">
    <w:abstractNumId w:val="9"/>
  </w:num>
  <w:num w:numId="24">
    <w:abstractNumId w:val="1"/>
  </w:num>
  <w:num w:numId="25">
    <w:abstractNumId w:val="4"/>
  </w:num>
  <w:num w:numId="26">
    <w:abstractNumId w:val="20"/>
  </w:num>
  <w:num w:numId="27">
    <w:abstractNumId w:val="16"/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A2"/>
    <w:rsid w:val="000047D0"/>
    <w:rsid w:val="000102C2"/>
    <w:rsid w:val="00031A6F"/>
    <w:rsid w:val="0004197A"/>
    <w:rsid w:val="00047BFD"/>
    <w:rsid w:val="00062512"/>
    <w:rsid w:val="0006698D"/>
    <w:rsid w:val="00066E7E"/>
    <w:rsid w:val="000703C9"/>
    <w:rsid w:val="0007619C"/>
    <w:rsid w:val="0007750E"/>
    <w:rsid w:val="00083DE4"/>
    <w:rsid w:val="000867B0"/>
    <w:rsid w:val="0009299C"/>
    <w:rsid w:val="000A1AD9"/>
    <w:rsid w:val="000A5997"/>
    <w:rsid w:val="000B0E25"/>
    <w:rsid w:val="000B37CB"/>
    <w:rsid w:val="000B42E6"/>
    <w:rsid w:val="000B64BB"/>
    <w:rsid w:val="000C1C10"/>
    <w:rsid w:val="000C741E"/>
    <w:rsid w:val="000D0333"/>
    <w:rsid w:val="000D6179"/>
    <w:rsid w:val="000E7AD0"/>
    <w:rsid w:val="000F6BB5"/>
    <w:rsid w:val="000F6F78"/>
    <w:rsid w:val="000F7A93"/>
    <w:rsid w:val="0010004F"/>
    <w:rsid w:val="00107ABA"/>
    <w:rsid w:val="00110F3F"/>
    <w:rsid w:val="00117BD4"/>
    <w:rsid w:val="00121ACB"/>
    <w:rsid w:val="001248C9"/>
    <w:rsid w:val="0012646C"/>
    <w:rsid w:val="00126487"/>
    <w:rsid w:val="00162143"/>
    <w:rsid w:val="0016314D"/>
    <w:rsid w:val="0016731F"/>
    <w:rsid w:val="0017107F"/>
    <w:rsid w:val="00173414"/>
    <w:rsid w:val="00175322"/>
    <w:rsid w:val="00181973"/>
    <w:rsid w:val="00182811"/>
    <w:rsid w:val="001A417F"/>
    <w:rsid w:val="001B7723"/>
    <w:rsid w:val="001C6B2F"/>
    <w:rsid w:val="001E15B9"/>
    <w:rsid w:val="001F4EF2"/>
    <w:rsid w:val="00200D2A"/>
    <w:rsid w:val="002049B5"/>
    <w:rsid w:val="00204E06"/>
    <w:rsid w:val="002142BA"/>
    <w:rsid w:val="00217162"/>
    <w:rsid w:val="00231757"/>
    <w:rsid w:val="002531F6"/>
    <w:rsid w:val="00262A29"/>
    <w:rsid w:val="00280EF7"/>
    <w:rsid w:val="00285A30"/>
    <w:rsid w:val="00286C11"/>
    <w:rsid w:val="00293121"/>
    <w:rsid w:val="00295B30"/>
    <w:rsid w:val="002979C6"/>
    <w:rsid w:val="002A58B3"/>
    <w:rsid w:val="002B1EC2"/>
    <w:rsid w:val="002C001D"/>
    <w:rsid w:val="002C129C"/>
    <w:rsid w:val="002C5CC3"/>
    <w:rsid w:val="002E13E0"/>
    <w:rsid w:val="002E2352"/>
    <w:rsid w:val="002E44A8"/>
    <w:rsid w:val="002E45F3"/>
    <w:rsid w:val="002E627A"/>
    <w:rsid w:val="002E71B9"/>
    <w:rsid w:val="002F0DAC"/>
    <w:rsid w:val="00304C7D"/>
    <w:rsid w:val="00315933"/>
    <w:rsid w:val="003176F3"/>
    <w:rsid w:val="00324B6C"/>
    <w:rsid w:val="00335A83"/>
    <w:rsid w:val="00340E50"/>
    <w:rsid w:val="0035088B"/>
    <w:rsid w:val="003512DF"/>
    <w:rsid w:val="00354CD3"/>
    <w:rsid w:val="0035579B"/>
    <w:rsid w:val="003573F2"/>
    <w:rsid w:val="00360EDA"/>
    <w:rsid w:val="00362078"/>
    <w:rsid w:val="003637E9"/>
    <w:rsid w:val="0036734D"/>
    <w:rsid w:val="00376278"/>
    <w:rsid w:val="00376918"/>
    <w:rsid w:val="00384C6C"/>
    <w:rsid w:val="00392317"/>
    <w:rsid w:val="00397206"/>
    <w:rsid w:val="003A55D2"/>
    <w:rsid w:val="003A6BC5"/>
    <w:rsid w:val="003C491B"/>
    <w:rsid w:val="003C4FC9"/>
    <w:rsid w:val="003C69A6"/>
    <w:rsid w:val="003D2339"/>
    <w:rsid w:val="003D49A3"/>
    <w:rsid w:val="003D4C3E"/>
    <w:rsid w:val="003E22D9"/>
    <w:rsid w:val="003E489E"/>
    <w:rsid w:val="003E55B1"/>
    <w:rsid w:val="00400F11"/>
    <w:rsid w:val="00403682"/>
    <w:rsid w:val="00403DD9"/>
    <w:rsid w:val="00417F32"/>
    <w:rsid w:val="00421397"/>
    <w:rsid w:val="004317E9"/>
    <w:rsid w:val="00431AF2"/>
    <w:rsid w:val="00432AFB"/>
    <w:rsid w:val="00444CC6"/>
    <w:rsid w:val="00451B4E"/>
    <w:rsid w:val="0045351D"/>
    <w:rsid w:val="00454E1A"/>
    <w:rsid w:val="00455374"/>
    <w:rsid w:val="00472B7D"/>
    <w:rsid w:val="00481B40"/>
    <w:rsid w:val="00490B63"/>
    <w:rsid w:val="00493991"/>
    <w:rsid w:val="004A2E1F"/>
    <w:rsid w:val="004A4562"/>
    <w:rsid w:val="004B089D"/>
    <w:rsid w:val="004B5376"/>
    <w:rsid w:val="004C0720"/>
    <w:rsid w:val="004C7E8C"/>
    <w:rsid w:val="004D4EEC"/>
    <w:rsid w:val="004E6391"/>
    <w:rsid w:val="004F67D9"/>
    <w:rsid w:val="004F71BB"/>
    <w:rsid w:val="00502FB5"/>
    <w:rsid w:val="00504EE9"/>
    <w:rsid w:val="005074A5"/>
    <w:rsid w:val="005249A2"/>
    <w:rsid w:val="005266A7"/>
    <w:rsid w:val="00530324"/>
    <w:rsid w:val="00532425"/>
    <w:rsid w:val="0055732B"/>
    <w:rsid w:val="005603FA"/>
    <w:rsid w:val="00560DD8"/>
    <w:rsid w:val="0056508E"/>
    <w:rsid w:val="005662A4"/>
    <w:rsid w:val="00570489"/>
    <w:rsid w:val="00575315"/>
    <w:rsid w:val="0058024D"/>
    <w:rsid w:val="00585D65"/>
    <w:rsid w:val="005869A9"/>
    <w:rsid w:val="005922FD"/>
    <w:rsid w:val="005B2ACB"/>
    <w:rsid w:val="005B4157"/>
    <w:rsid w:val="005C2D6B"/>
    <w:rsid w:val="005D43F2"/>
    <w:rsid w:val="005E0598"/>
    <w:rsid w:val="005E4A87"/>
    <w:rsid w:val="005E6350"/>
    <w:rsid w:val="005E7677"/>
    <w:rsid w:val="005F2D8B"/>
    <w:rsid w:val="005F6A3D"/>
    <w:rsid w:val="0061333A"/>
    <w:rsid w:val="00613CF6"/>
    <w:rsid w:val="00613FB5"/>
    <w:rsid w:val="0066109A"/>
    <w:rsid w:val="00662B2A"/>
    <w:rsid w:val="00674852"/>
    <w:rsid w:val="006775DB"/>
    <w:rsid w:val="00684E8F"/>
    <w:rsid w:val="006A1705"/>
    <w:rsid w:val="006A56D5"/>
    <w:rsid w:val="006A73A3"/>
    <w:rsid w:val="006B2EBD"/>
    <w:rsid w:val="006B37C8"/>
    <w:rsid w:val="006C013C"/>
    <w:rsid w:val="006C5B40"/>
    <w:rsid w:val="006D1599"/>
    <w:rsid w:val="006D1C83"/>
    <w:rsid w:val="006E76CB"/>
    <w:rsid w:val="006E7D95"/>
    <w:rsid w:val="006F176D"/>
    <w:rsid w:val="006F1863"/>
    <w:rsid w:val="006F300D"/>
    <w:rsid w:val="006F6B28"/>
    <w:rsid w:val="00704313"/>
    <w:rsid w:val="007123AD"/>
    <w:rsid w:val="00720F79"/>
    <w:rsid w:val="00724FDD"/>
    <w:rsid w:val="00731204"/>
    <w:rsid w:val="00731B20"/>
    <w:rsid w:val="007320A1"/>
    <w:rsid w:val="00740BFE"/>
    <w:rsid w:val="00743167"/>
    <w:rsid w:val="00750582"/>
    <w:rsid w:val="00756F1A"/>
    <w:rsid w:val="00760D4F"/>
    <w:rsid w:val="00762736"/>
    <w:rsid w:val="00782440"/>
    <w:rsid w:val="00784D0C"/>
    <w:rsid w:val="00787901"/>
    <w:rsid w:val="007A1271"/>
    <w:rsid w:val="007B0197"/>
    <w:rsid w:val="007B3197"/>
    <w:rsid w:val="007B6E53"/>
    <w:rsid w:val="007C4608"/>
    <w:rsid w:val="007D2B96"/>
    <w:rsid w:val="007D4444"/>
    <w:rsid w:val="007E1F8C"/>
    <w:rsid w:val="007E2FCC"/>
    <w:rsid w:val="007E7D6C"/>
    <w:rsid w:val="007F2338"/>
    <w:rsid w:val="007F480D"/>
    <w:rsid w:val="008008B0"/>
    <w:rsid w:val="00802992"/>
    <w:rsid w:val="00803471"/>
    <w:rsid w:val="00806FC6"/>
    <w:rsid w:val="00826479"/>
    <w:rsid w:val="00833442"/>
    <w:rsid w:val="00841D98"/>
    <w:rsid w:val="0084216A"/>
    <w:rsid w:val="00842586"/>
    <w:rsid w:val="00850500"/>
    <w:rsid w:val="008558FF"/>
    <w:rsid w:val="00861931"/>
    <w:rsid w:val="008778A7"/>
    <w:rsid w:val="0088142C"/>
    <w:rsid w:val="00892610"/>
    <w:rsid w:val="00894963"/>
    <w:rsid w:val="008A0136"/>
    <w:rsid w:val="008A3F82"/>
    <w:rsid w:val="008A6E05"/>
    <w:rsid w:val="008B31A0"/>
    <w:rsid w:val="008D3887"/>
    <w:rsid w:val="008D4D4C"/>
    <w:rsid w:val="008D5B93"/>
    <w:rsid w:val="008E4D0A"/>
    <w:rsid w:val="008F28D6"/>
    <w:rsid w:val="008F3011"/>
    <w:rsid w:val="00906FB8"/>
    <w:rsid w:val="00907BE0"/>
    <w:rsid w:val="00916BDE"/>
    <w:rsid w:val="00917512"/>
    <w:rsid w:val="0092028B"/>
    <w:rsid w:val="00922B4C"/>
    <w:rsid w:val="00927E21"/>
    <w:rsid w:val="0093221D"/>
    <w:rsid w:val="00934B7E"/>
    <w:rsid w:val="009443F3"/>
    <w:rsid w:val="0095067D"/>
    <w:rsid w:val="009574B6"/>
    <w:rsid w:val="009649F9"/>
    <w:rsid w:val="009703D4"/>
    <w:rsid w:val="00997F89"/>
    <w:rsid w:val="009B08ED"/>
    <w:rsid w:val="009B26F5"/>
    <w:rsid w:val="009B31FB"/>
    <w:rsid w:val="009B4500"/>
    <w:rsid w:val="009D2382"/>
    <w:rsid w:val="009D428D"/>
    <w:rsid w:val="009E1450"/>
    <w:rsid w:val="009E25B6"/>
    <w:rsid w:val="009F277B"/>
    <w:rsid w:val="009F5EE0"/>
    <w:rsid w:val="009F621C"/>
    <w:rsid w:val="00A032FC"/>
    <w:rsid w:val="00A22783"/>
    <w:rsid w:val="00A24A87"/>
    <w:rsid w:val="00A27F57"/>
    <w:rsid w:val="00A41760"/>
    <w:rsid w:val="00A43410"/>
    <w:rsid w:val="00A453E3"/>
    <w:rsid w:val="00A47144"/>
    <w:rsid w:val="00A6055C"/>
    <w:rsid w:val="00A62EA2"/>
    <w:rsid w:val="00A6685F"/>
    <w:rsid w:val="00A717D3"/>
    <w:rsid w:val="00A73EF5"/>
    <w:rsid w:val="00A778F2"/>
    <w:rsid w:val="00A85AE5"/>
    <w:rsid w:val="00A9371E"/>
    <w:rsid w:val="00AA0EB8"/>
    <w:rsid w:val="00AA48A6"/>
    <w:rsid w:val="00AA5EE8"/>
    <w:rsid w:val="00AA6623"/>
    <w:rsid w:val="00AA779D"/>
    <w:rsid w:val="00AA7D5F"/>
    <w:rsid w:val="00AC0863"/>
    <w:rsid w:val="00AC7CC8"/>
    <w:rsid w:val="00AD5D62"/>
    <w:rsid w:val="00AE7D02"/>
    <w:rsid w:val="00B03C87"/>
    <w:rsid w:val="00B072D0"/>
    <w:rsid w:val="00B10CE5"/>
    <w:rsid w:val="00B10FA5"/>
    <w:rsid w:val="00B23E24"/>
    <w:rsid w:val="00B3211D"/>
    <w:rsid w:val="00B36427"/>
    <w:rsid w:val="00B43546"/>
    <w:rsid w:val="00B70A3F"/>
    <w:rsid w:val="00B9046A"/>
    <w:rsid w:val="00B92873"/>
    <w:rsid w:val="00BA5272"/>
    <w:rsid w:val="00BA7DA6"/>
    <w:rsid w:val="00BB77D5"/>
    <w:rsid w:val="00BE1DAB"/>
    <w:rsid w:val="00BE6A23"/>
    <w:rsid w:val="00C04E79"/>
    <w:rsid w:val="00C1084E"/>
    <w:rsid w:val="00C23BCC"/>
    <w:rsid w:val="00C32F1A"/>
    <w:rsid w:val="00C3568D"/>
    <w:rsid w:val="00C36D57"/>
    <w:rsid w:val="00C40FD0"/>
    <w:rsid w:val="00C42870"/>
    <w:rsid w:val="00C44122"/>
    <w:rsid w:val="00C44BEF"/>
    <w:rsid w:val="00C60B5F"/>
    <w:rsid w:val="00C61125"/>
    <w:rsid w:val="00C64071"/>
    <w:rsid w:val="00C737B5"/>
    <w:rsid w:val="00C773F6"/>
    <w:rsid w:val="00C77D23"/>
    <w:rsid w:val="00C822C1"/>
    <w:rsid w:val="00C83CC4"/>
    <w:rsid w:val="00C856CB"/>
    <w:rsid w:val="00C97795"/>
    <w:rsid w:val="00C978DB"/>
    <w:rsid w:val="00CA65B7"/>
    <w:rsid w:val="00CB70F1"/>
    <w:rsid w:val="00CC125A"/>
    <w:rsid w:val="00CD0059"/>
    <w:rsid w:val="00CD5ECC"/>
    <w:rsid w:val="00CF0883"/>
    <w:rsid w:val="00CF1526"/>
    <w:rsid w:val="00D00D22"/>
    <w:rsid w:val="00D0356D"/>
    <w:rsid w:val="00D047A1"/>
    <w:rsid w:val="00D059E4"/>
    <w:rsid w:val="00D10BCB"/>
    <w:rsid w:val="00D11F0D"/>
    <w:rsid w:val="00D2170E"/>
    <w:rsid w:val="00D24061"/>
    <w:rsid w:val="00D2699F"/>
    <w:rsid w:val="00D414E5"/>
    <w:rsid w:val="00D564E9"/>
    <w:rsid w:val="00D62B0F"/>
    <w:rsid w:val="00D8171E"/>
    <w:rsid w:val="00DA03B7"/>
    <w:rsid w:val="00DA6DB6"/>
    <w:rsid w:val="00DB1298"/>
    <w:rsid w:val="00DB68FF"/>
    <w:rsid w:val="00DC0EDE"/>
    <w:rsid w:val="00DC2426"/>
    <w:rsid w:val="00DE08FD"/>
    <w:rsid w:val="00DE7A1C"/>
    <w:rsid w:val="00DF0424"/>
    <w:rsid w:val="00DF0AB4"/>
    <w:rsid w:val="00DF34A0"/>
    <w:rsid w:val="00E05812"/>
    <w:rsid w:val="00E11FDA"/>
    <w:rsid w:val="00E14E04"/>
    <w:rsid w:val="00E23E21"/>
    <w:rsid w:val="00E27737"/>
    <w:rsid w:val="00E373B5"/>
    <w:rsid w:val="00E37EC3"/>
    <w:rsid w:val="00E40005"/>
    <w:rsid w:val="00E50793"/>
    <w:rsid w:val="00E551E1"/>
    <w:rsid w:val="00E56FF1"/>
    <w:rsid w:val="00E65AB4"/>
    <w:rsid w:val="00E6698B"/>
    <w:rsid w:val="00E67882"/>
    <w:rsid w:val="00E737CB"/>
    <w:rsid w:val="00E7739F"/>
    <w:rsid w:val="00E812BB"/>
    <w:rsid w:val="00E856CF"/>
    <w:rsid w:val="00E91D25"/>
    <w:rsid w:val="00E96CA7"/>
    <w:rsid w:val="00EA00A1"/>
    <w:rsid w:val="00EB1690"/>
    <w:rsid w:val="00EC5370"/>
    <w:rsid w:val="00ED2D60"/>
    <w:rsid w:val="00EF0CC4"/>
    <w:rsid w:val="00F03635"/>
    <w:rsid w:val="00F039D7"/>
    <w:rsid w:val="00F04727"/>
    <w:rsid w:val="00F07BC8"/>
    <w:rsid w:val="00F10C09"/>
    <w:rsid w:val="00F12C05"/>
    <w:rsid w:val="00F136D7"/>
    <w:rsid w:val="00F22A37"/>
    <w:rsid w:val="00F24910"/>
    <w:rsid w:val="00F47836"/>
    <w:rsid w:val="00F47CBB"/>
    <w:rsid w:val="00F63993"/>
    <w:rsid w:val="00F75B00"/>
    <w:rsid w:val="00F97B5E"/>
    <w:rsid w:val="00FA792D"/>
    <w:rsid w:val="00FC5060"/>
    <w:rsid w:val="00FC7EE7"/>
    <w:rsid w:val="00FD64EB"/>
    <w:rsid w:val="00FE1337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F65B1E6"/>
  <w15:docId w15:val="{099532CA-8FEB-48CA-84AE-8D714E56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3E24"/>
  </w:style>
  <w:style w:type="paragraph" w:styleId="Ttulo1">
    <w:name w:val="heading 1"/>
    <w:basedOn w:val="Normal"/>
    <w:next w:val="Normal"/>
    <w:rsid w:val="00B23E24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rsid w:val="00B23E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3E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3E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3E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3E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B23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3E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3E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E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23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D5D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883"/>
  </w:style>
  <w:style w:type="paragraph" w:styleId="Rodap">
    <w:name w:val="footer"/>
    <w:basedOn w:val="Normal"/>
    <w:link w:val="Rodap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3"/>
  </w:style>
  <w:style w:type="paragraph" w:styleId="Corpodetexto">
    <w:name w:val="Body Text"/>
    <w:basedOn w:val="Normal"/>
    <w:link w:val="CorpodetextoChar"/>
    <w:uiPriority w:val="1"/>
    <w:qFormat/>
    <w:rsid w:val="003C4FC9"/>
    <w:pPr>
      <w:widowControl w:val="0"/>
      <w:autoSpaceDE w:val="0"/>
      <w:autoSpaceDN w:val="0"/>
      <w:spacing w:before="2" w:line="240" w:lineRule="auto"/>
    </w:pPr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FC9"/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C4FC9"/>
    <w:pPr>
      <w:widowControl w:val="0"/>
      <w:autoSpaceDE w:val="0"/>
      <w:autoSpaceDN w:val="0"/>
      <w:spacing w:before="201" w:line="368" w:lineRule="exact"/>
      <w:ind w:right="1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22A3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Recuodecorpodetexto21">
    <w:name w:val="Recuo de corpo de texto 21"/>
    <w:basedOn w:val="Normal"/>
    <w:rsid w:val="006F300D"/>
    <w:pPr>
      <w:suppressAutoHyphens/>
      <w:spacing w:line="240" w:lineRule="auto"/>
      <w:ind w:left="2832"/>
      <w:jc w:val="both"/>
    </w:pPr>
    <w:rPr>
      <w:rFonts w:eastAsia="Times New Roman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AC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65B7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rsid w:val="00CA65B7"/>
  </w:style>
  <w:style w:type="paragraph" w:styleId="NormalWeb">
    <w:name w:val="Normal (Web)"/>
    <w:basedOn w:val="Normal"/>
    <w:uiPriority w:val="99"/>
    <w:unhideWhenUsed/>
    <w:rsid w:val="00CA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B1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10FA5"/>
    <w:rPr>
      <w:b/>
      <w:bCs/>
    </w:rPr>
  </w:style>
  <w:style w:type="paragraph" w:customStyle="1" w:styleId="textojustificado">
    <w:name w:val="texto_justificado"/>
    <w:basedOn w:val="Normal"/>
    <w:rsid w:val="00B1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DE90-57E0-4EDC-B291-98EECBC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1299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12</cp:revision>
  <cp:lastPrinted>2022-11-09T19:15:00Z</cp:lastPrinted>
  <dcterms:created xsi:type="dcterms:W3CDTF">2023-09-09T11:34:00Z</dcterms:created>
  <dcterms:modified xsi:type="dcterms:W3CDTF">2023-11-21T14:02:00Z</dcterms:modified>
</cp:coreProperties>
</file>